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FA525" w14:textId="77777777" w:rsidR="00976266" w:rsidRPr="00D60FB2" w:rsidRDefault="00976266" w:rsidP="00976266">
      <w:pPr>
        <w:spacing w:line="0" w:lineRule="atLeast"/>
        <w:ind w:right="-119"/>
        <w:jc w:val="both"/>
        <w:rPr>
          <w:rFonts w:asciiTheme="majorHAnsi" w:eastAsia="Arial" w:hAnsiTheme="majorHAnsi" w:cs="Times New Roman"/>
          <w:b/>
          <w:lang w:val="sq-AL"/>
        </w:rPr>
      </w:pPr>
      <w:bookmarkStart w:id="0" w:name="_GoBack"/>
      <w:bookmarkEnd w:id="0"/>
    </w:p>
    <w:p w14:paraId="607CEC93" w14:textId="4AE1BB68" w:rsidR="00DF465A" w:rsidRPr="00D60FB2" w:rsidRDefault="00DF1395" w:rsidP="00DF465A">
      <w:pPr>
        <w:spacing w:line="0" w:lineRule="atLeast"/>
        <w:ind w:right="-119"/>
        <w:jc w:val="center"/>
        <w:rPr>
          <w:rFonts w:asciiTheme="majorHAnsi" w:eastAsia="Arial" w:hAnsiTheme="majorHAnsi" w:cs="Times New Roman"/>
          <w:b/>
          <w:sz w:val="32"/>
          <w:lang w:val="sq-AL"/>
        </w:rPr>
      </w:pPr>
      <w:r w:rsidRPr="00D60FB2">
        <w:rPr>
          <w:rFonts w:asciiTheme="majorHAnsi" w:eastAsia="Arial" w:hAnsiTheme="majorHAnsi" w:cs="Times New Roman"/>
          <w:b/>
          <w:sz w:val="32"/>
          <w:lang w:val="sq-AL"/>
        </w:rPr>
        <w:t>TERMET E REFERENC</w:t>
      </w:r>
      <w:r w:rsidR="009361D5" w:rsidRPr="00D60FB2">
        <w:rPr>
          <w:rFonts w:asciiTheme="majorHAnsi" w:eastAsia="Arial" w:hAnsiTheme="majorHAnsi" w:cs="Times New Roman"/>
          <w:b/>
          <w:sz w:val="32"/>
          <w:lang w:val="sq-AL"/>
        </w:rPr>
        <w:t>Ë</w:t>
      </w:r>
      <w:r w:rsidRPr="00D60FB2">
        <w:rPr>
          <w:rFonts w:asciiTheme="majorHAnsi" w:eastAsia="Arial" w:hAnsiTheme="majorHAnsi" w:cs="Times New Roman"/>
          <w:b/>
          <w:sz w:val="32"/>
          <w:lang w:val="sq-AL"/>
        </w:rPr>
        <w:t>S</w:t>
      </w:r>
      <w:r w:rsidR="00DF465A" w:rsidRPr="00D60FB2">
        <w:rPr>
          <w:rFonts w:asciiTheme="majorHAnsi" w:eastAsia="Arial" w:hAnsiTheme="majorHAnsi" w:cs="Times New Roman"/>
          <w:b/>
          <w:sz w:val="32"/>
          <w:lang w:val="sq-AL"/>
        </w:rPr>
        <w:br/>
      </w:r>
    </w:p>
    <w:tbl>
      <w:tblPr>
        <w:tblStyle w:val="TableGrid"/>
        <w:tblW w:w="9540" w:type="dxa"/>
        <w:tblInd w:w="108" w:type="dxa"/>
        <w:tblLook w:val="04A0" w:firstRow="1" w:lastRow="0" w:firstColumn="1" w:lastColumn="0" w:noHBand="0" w:noVBand="1"/>
      </w:tblPr>
      <w:tblGrid>
        <w:gridCol w:w="2497"/>
        <w:gridCol w:w="7043"/>
      </w:tblGrid>
      <w:tr w:rsidR="00976266" w:rsidRPr="00D60FB2" w14:paraId="133B90B2" w14:textId="77777777" w:rsidTr="00F13D03">
        <w:trPr>
          <w:trHeight w:val="377"/>
        </w:trPr>
        <w:tc>
          <w:tcPr>
            <w:tcW w:w="2497" w:type="dxa"/>
          </w:tcPr>
          <w:p w14:paraId="61A6D1F3" w14:textId="49DB9C19" w:rsidR="00976266" w:rsidRPr="00D60FB2" w:rsidRDefault="00DF1395" w:rsidP="00D55D16">
            <w:pPr>
              <w:jc w:val="both"/>
              <w:rPr>
                <w:rFonts w:asciiTheme="majorHAnsi" w:eastAsia="Calibri" w:hAnsiTheme="majorHAnsi" w:cs="Times New Roman"/>
                <w:b/>
                <w:lang w:val="sq-AL"/>
              </w:rPr>
            </w:pPr>
            <w:r w:rsidRPr="00D60FB2">
              <w:rPr>
                <w:rFonts w:asciiTheme="majorHAnsi" w:eastAsia="Calibri" w:hAnsiTheme="majorHAnsi" w:cs="Times New Roman"/>
                <w:b/>
                <w:lang w:val="sq-AL"/>
              </w:rPr>
              <w:t>Emri i projektit:</w:t>
            </w:r>
          </w:p>
        </w:tc>
        <w:tc>
          <w:tcPr>
            <w:tcW w:w="7043" w:type="dxa"/>
          </w:tcPr>
          <w:p w14:paraId="57D14B1E" w14:textId="4EDF35F4" w:rsidR="00976266" w:rsidRPr="00D60FB2" w:rsidRDefault="00484235" w:rsidP="00DF1395">
            <w:pPr>
              <w:jc w:val="both"/>
              <w:rPr>
                <w:rFonts w:asciiTheme="majorHAnsi" w:eastAsia="Calibri" w:hAnsiTheme="majorHAnsi" w:cs="Times New Roman"/>
                <w:lang w:val="sq-AL"/>
              </w:rPr>
            </w:pPr>
            <w:r w:rsidRPr="00D60FB2">
              <w:rPr>
                <w:rFonts w:asciiTheme="majorHAnsi" w:hAnsiTheme="majorHAnsi"/>
                <w:lang w:val="sq-AL"/>
              </w:rPr>
              <w:t>“</w:t>
            </w:r>
            <w:r w:rsidR="00DF1395" w:rsidRPr="00D60FB2">
              <w:rPr>
                <w:rFonts w:asciiTheme="majorHAnsi" w:hAnsiTheme="majorHAnsi"/>
                <w:lang w:val="sq-AL"/>
              </w:rPr>
              <w:t>Promovimi i gjithëpërfshirjes dhe shtrirjes së proceseve konsultative për reformat e qeverisjes dhe administratës publike në sektorin e aftësisë së kufizuar në nivel Lokal, Kombëtar dhe Rajonal - Kosova Gjithëpërfshirëse”</w:t>
            </w:r>
          </w:p>
        </w:tc>
      </w:tr>
      <w:tr w:rsidR="00976266" w:rsidRPr="00D60FB2" w14:paraId="7BA4674E" w14:textId="77777777" w:rsidTr="00F13D03">
        <w:trPr>
          <w:trHeight w:val="377"/>
        </w:trPr>
        <w:tc>
          <w:tcPr>
            <w:tcW w:w="2497" w:type="dxa"/>
          </w:tcPr>
          <w:p w14:paraId="6F2ACB7C" w14:textId="4C13A304" w:rsidR="00976266" w:rsidRPr="00D60FB2" w:rsidRDefault="00DF1395" w:rsidP="00F13D03">
            <w:pPr>
              <w:jc w:val="both"/>
              <w:rPr>
                <w:rFonts w:asciiTheme="majorHAnsi" w:eastAsia="Calibri" w:hAnsiTheme="majorHAnsi" w:cs="Times New Roman"/>
                <w:b/>
                <w:lang w:val="sq-AL"/>
              </w:rPr>
            </w:pPr>
            <w:r w:rsidRPr="00D60FB2">
              <w:rPr>
                <w:rFonts w:asciiTheme="majorHAnsi" w:eastAsia="Calibri" w:hAnsiTheme="majorHAnsi" w:cs="Times New Roman"/>
                <w:b/>
                <w:lang w:val="sq-AL"/>
              </w:rPr>
              <w:t>Pozita:</w:t>
            </w:r>
          </w:p>
        </w:tc>
        <w:tc>
          <w:tcPr>
            <w:tcW w:w="7043" w:type="dxa"/>
          </w:tcPr>
          <w:p w14:paraId="57CD578B" w14:textId="108135A5" w:rsidR="00976266" w:rsidRPr="00D60FB2" w:rsidRDefault="00DF1395" w:rsidP="00F13D03">
            <w:pPr>
              <w:jc w:val="both"/>
              <w:rPr>
                <w:rFonts w:asciiTheme="majorHAnsi" w:eastAsia="Calibri" w:hAnsiTheme="majorHAnsi" w:cs="Times New Roman"/>
                <w:lang w:val="sq-AL"/>
              </w:rPr>
            </w:pPr>
            <w:r w:rsidRPr="00D60FB2">
              <w:rPr>
                <w:rFonts w:asciiTheme="majorHAnsi" w:eastAsiaTheme="minorHAnsi" w:hAnsiTheme="majorHAnsi" w:cs="Times New Roman"/>
                <w:lang w:val="sq-AL"/>
              </w:rPr>
              <w:t xml:space="preserve">Asistent/e Administrativ/e </w:t>
            </w:r>
            <w:r w:rsidR="00712E94" w:rsidRPr="00D60FB2">
              <w:rPr>
                <w:rFonts w:asciiTheme="majorHAnsi" w:eastAsiaTheme="minorHAnsi" w:hAnsiTheme="majorHAnsi" w:cs="Times New Roman"/>
                <w:lang w:val="sq-AL"/>
              </w:rPr>
              <w:t>i/e Projektit</w:t>
            </w:r>
          </w:p>
        </w:tc>
      </w:tr>
      <w:tr w:rsidR="00976266" w:rsidRPr="00D60FB2" w14:paraId="3AD2EB34" w14:textId="77777777" w:rsidTr="00F13D03">
        <w:trPr>
          <w:trHeight w:val="377"/>
        </w:trPr>
        <w:tc>
          <w:tcPr>
            <w:tcW w:w="2497" w:type="dxa"/>
          </w:tcPr>
          <w:p w14:paraId="6D1C062E" w14:textId="2E64F10A" w:rsidR="00976266" w:rsidRPr="00D60FB2" w:rsidRDefault="00976266" w:rsidP="00D55D16">
            <w:pPr>
              <w:jc w:val="both"/>
              <w:rPr>
                <w:rFonts w:asciiTheme="majorHAnsi" w:eastAsia="Calibri" w:hAnsiTheme="majorHAnsi" w:cs="Times New Roman"/>
                <w:b/>
                <w:lang w:val="sq-AL"/>
              </w:rPr>
            </w:pPr>
            <w:r w:rsidRPr="00D60FB2">
              <w:rPr>
                <w:rFonts w:asciiTheme="majorHAnsi" w:eastAsia="Calibri" w:hAnsiTheme="majorHAnsi" w:cs="Times New Roman"/>
                <w:b/>
                <w:lang w:val="sq-AL"/>
              </w:rPr>
              <w:t>Lo</w:t>
            </w:r>
            <w:r w:rsidR="00DF1395" w:rsidRPr="00D60FB2">
              <w:rPr>
                <w:rFonts w:asciiTheme="majorHAnsi" w:eastAsia="Calibri" w:hAnsiTheme="majorHAnsi" w:cs="Times New Roman"/>
                <w:b/>
                <w:lang w:val="sq-AL"/>
              </w:rPr>
              <w:t>kacioni:</w:t>
            </w:r>
          </w:p>
        </w:tc>
        <w:tc>
          <w:tcPr>
            <w:tcW w:w="7043" w:type="dxa"/>
          </w:tcPr>
          <w:p w14:paraId="672613CF" w14:textId="77777777" w:rsidR="00976266" w:rsidRPr="00D60FB2" w:rsidRDefault="00976266" w:rsidP="00F13D03">
            <w:pPr>
              <w:jc w:val="both"/>
              <w:rPr>
                <w:rFonts w:asciiTheme="majorHAnsi" w:eastAsia="Calibri" w:hAnsiTheme="majorHAnsi" w:cs="Times New Roman"/>
                <w:lang w:val="sq-AL"/>
              </w:rPr>
            </w:pPr>
            <w:r w:rsidRPr="00D60FB2">
              <w:rPr>
                <w:rFonts w:asciiTheme="majorHAnsi" w:eastAsia="Calibri" w:hAnsiTheme="majorHAnsi" w:cs="Times New Roman"/>
                <w:lang w:val="sq-AL"/>
              </w:rPr>
              <w:t>Prishtinë</w:t>
            </w:r>
          </w:p>
        </w:tc>
      </w:tr>
      <w:tr w:rsidR="00976266" w:rsidRPr="00D60FB2" w14:paraId="3D1C4E5E" w14:textId="77777777" w:rsidTr="00F13D03">
        <w:trPr>
          <w:trHeight w:val="377"/>
        </w:trPr>
        <w:tc>
          <w:tcPr>
            <w:tcW w:w="2497" w:type="dxa"/>
          </w:tcPr>
          <w:p w14:paraId="4895FF29" w14:textId="2944E257" w:rsidR="00976266" w:rsidRPr="00D60FB2" w:rsidRDefault="00C71AFB" w:rsidP="00F13D03">
            <w:pPr>
              <w:jc w:val="both"/>
              <w:rPr>
                <w:rFonts w:asciiTheme="majorHAnsi" w:eastAsia="Calibri" w:hAnsiTheme="majorHAnsi" w:cs="Times New Roman"/>
                <w:b/>
                <w:lang w:val="sq-AL"/>
              </w:rPr>
            </w:pPr>
            <w:r w:rsidRPr="00D60FB2">
              <w:rPr>
                <w:rFonts w:asciiTheme="majorHAnsi" w:eastAsia="Calibri" w:hAnsiTheme="majorHAnsi" w:cs="Times New Roman"/>
                <w:b/>
                <w:lang w:val="sq-AL"/>
              </w:rPr>
              <w:t>Lloji i angazhimit:</w:t>
            </w:r>
          </w:p>
        </w:tc>
        <w:tc>
          <w:tcPr>
            <w:tcW w:w="7043" w:type="dxa"/>
          </w:tcPr>
          <w:p w14:paraId="3D6A967F" w14:textId="26295552" w:rsidR="00976266" w:rsidRPr="00D60FB2" w:rsidRDefault="00712E94" w:rsidP="00473C31">
            <w:pPr>
              <w:jc w:val="both"/>
              <w:rPr>
                <w:rFonts w:asciiTheme="majorHAnsi" w:eastAsia="Calibri" w:hAnsiTheme="majorHAnsi" w:cs="Times New Roman"/>
                <w:lang w:val="sq-AL"/>
              </w:rPr>
            </w:pPr>
            <w:r w:rsidRPr="00D60FB2">
              <w:rPr>
                <w:rFonts w:asciiTheme="majorHAnsi" w:eastAsia="Calibri" w:hAnsiTheme="majorHAnsi" w:cs="Times New Roman"/>
                <w:lang w:val="sq-AL"/>
              </w:rPr>
              <w:t xml:space="preserve">Orar i </w:t>
            </w:r>
            <w:r w:rsidR="00C71AFB" w:rsidRPr="00D60FB2">
              <w:rPr>
                <w:rFonts w:asciiTheme="majorHAnsi" w:eastAsia="Calibri" w:hAnsiTheme="majorHAnsi" w:cs="Times New Roman"/>
                <w:lang w:val="sq-AL"/>
              </w:rPr>
              <w:t>plot</w:t>
            </w:r>
            <w:r w:rsidR="009361D5" w:rsidRPr="00D60FB2">
              <w:rPr>
                <w:rFonts w:asciiTheme="majorHAnsi" w:eastAsia="Calibri" w:hAnsiTheme="majorHAnsi" w:cs="Times New Roman"/>
                <w:lang w:val="sq-AL"/>
              </w:rPr>
              <w:t>ë</w:t>
            </w:r>
          </w:p>
        </w:tc>
      </w:tr>
      <w:tr w:rsidR="00D60FB2" w:rsidRPr="00D60FB2" w14:paraId="45B6A314" w14:textId="77777777" w:rsidTr="00B13AC4">
        <w:trPr>
          <w:trHeight w:val="503"/>
        </w:trPr>
        <w:tc>
          <w:tcPr>
            <w:tcW w:w="2497" w:type="dxa"/>
          </w:tcPr>
          <w:p w14:paraId="01F749E3" w14:textId="32319B7B" w:rsidR="00D60FB2" w:rsidRPr="00D60FB2" w:rsidRDefault="00D60FB2" w:rsidP="00D60FB2">
            <w:pPr>
              <w:jc w:val="both"/>
              <w:rPr>
                <w:rFonts w:asciiTheme="majorHAnsi" w:eastAsia="Calibri" w:hAnsiTheme="majorHAnsi" w:cs="Times New Roman"/>
                <w:b/>
                <w:lang w:val="sq-AL"/>
              </w:rPr>
            </w:pPr>
            <w:r w:rsidRPr="00D60FB2">
              <w:rPr>
                <w:rFonts w:asciiTheme="majorHAnsi" w:eastAsia="Calibri" w:hAnsiTheme="majorHAnsi" w:cs="Times New Roman"/>
                <w:b/>
                <w:lang w:val="sq-AL"/>
              </w:rPr>
              <w:t>Data e hapjes:</w:t>
            </w:r>
          </w:p>
        </w:tc>
        <w:tc>
          <w:tcPr>
            <w:tcW w:w="7043" w:type="dxa"/>
          </w:tcPr>
          <w:p w14:paraId="7EB6CBD5" w14:textId="6724BAE1" w:rsidR="00D60FB2" w:rsidRPr="00D60FB2" w:rsidRDefault="00D60FB2" w:rsidP="00D60FB2">
            <w:pPr>
              <w:widowControl w:val="0"/>
              <w:autoSpaceDE w:val="0"/>
              <w:autoSpaceDN w:val="0"/>
              <w:jc w:val="both"/>
              <w:rPr>
                <w:rFonts w:asciiTheme="majorHAnsi" w:eastAsia="Calibri" w:hAnsiTheme="majorHAnsi" w:cs="Times New Roman"/>
                <w:lang w:val="sq-AL" w:eastAsia="sq-AL" w:bidi="sq-AL"/>
              </w:rPr>
            </w:pPr>
            <w:r w:rsidRPr="00D60FB2">
              <w:rPr>
                <w:rFonts w:asciiTheme="majorHAnsi" w:hAnsiTheme="majorHAnsi"/>
                <w:lang w:val="sq-AL"/>
              </w:rPr>
              <w:t>28.07.2022</w:t>
            </w:r>
          </w:p>
        </w:tc>
      </w:tr>
      <w:tr w:rsidR="00D60FB2" w:rsidRPr="00D60FB2" w14:paraId="441FEEFC" w14:textId="77777777" w:rsidTr="00B13AC4">
        <w:trPr>
          <w:trHeight w:val="512"/>
        </w:trPr>
        <w:tc>
          <w:tcPr>
            <w:tcW w:w="2497" w:type="dxa"/>
          </w:tcPr>
          <w:p w14:paraId="1823F8F1" w14:textId="0AD48F10" w:rsidR="00D60FB2" w:rsidRPr="00D60FB2" w:rsidRDefault="00D60FB2" w:rsidP="00D60FB2">
            <w:pPr>
              <w:jc w:val="both"/>
              <w:rPr>
                <w:rFonts w:asciiTheme="majorHAnsi" w:eastAsia="Times New Roman" w:hAnsiTheme="majorHAnsi" w:cs="Times New Roman"/>
                <w:b/>
                <w:lang w:val="sq-AL"/>
              </w:rPr>
            </w:pPr>
            <w:r w:rsidRPr="00D60FB2">
              <w:rPr>
                <w:rFonts w:asciiTheme="majorHAnsi" w:eastAsia="Times New Roman" w:hAnsiTheme="majorHAnsi" w:cs="Times New Roman"/>
                <w:b/>
                <w:lang w:val="sq-AL"/>
              </w:rPr>
              <w:t>Data e mbylljes:</w:t>
            </w:r>
          </w:p>
        </w:tc>
        <w:tc>
          <w:tcPr>
            <w:tcW w:w="7043" w:type="dxa"/>
          </w:tcPr>
          <w:p w14:paraId="3711E235" w14:textId="460EBBAB" w:rsidR="00D60FB2" w:rsidRPr="00D60FB2" w:rsidRDefault="00D60FB2" w:rsidP="00D60FB2">
            <w:pPr>
              <w:tabs>
                <w:tab w:val="left" w:pos="1944"/>
              </w:tabs>
              <w:jc w:val="both"/>
              <w:rPr>
                <w:rFonts w:asciiTheme="majorHAnsi" w:eastAsia="Calibri" w:hAnsiTheme="majorHAnsi" w:cs="Times New Roman"/>
                <w:lang w:val="sq-AL"/>
              </w:rPr>
            </w:pPr>
            <w:r w:rsidRPr="00D60FB2">
              <w:rPr>
                <w:rFonts w:asciiTheme="majorHAnsi" w:hAnsiTheme="majorHAnsi"/>
                <w:lang w:val="sq-AL"/>
              </w:rPr>
              <w:t>10.08.2022</w:t>
            </w:r>
          </w:p>
        </w:tc>
      </w:tr>
      <w:tr w:rsidR="00D60FB2" w:rsidRPr="00D60FB2" w14:paraId="27851C64" w14:textId="77777777" w:rsidTr="00F13D03">
        <w:trPr>
          <w:trHeight w:val="395"/>
        </w:trPr>
        <w:tc>
          <w:tcPr>
            <w:tcW w:w="2497" w:type="dxa"/>
          </w:tcPr>
          <w:p w14:paraId="0A9B18CD" w14:textId="04D068BB" w:rsidR="00D60FB2" w:rsidRPr="00D60FB2" w:rsidRDefault="00D60FB2" w:rsidP="00D60FB2">
            <w:pPr>
              <w:jc w:val="both"/>
              <w:rPr>
                <w:rFonts w:asciiTheme="majorHAnsi" w:eastAsia="Calibri" w:hAnsiTheme="majorHAnsi" w:cs="Times New Roman"/>
                <w:b/>
                <w:lang w:val="sq-AL"/>
              </w:rPr>
            </w:pPr>
            <w:r w:rsidRPr="00D60FB2">
              <w:rPr>
                <w:rFonts w:asciiTheme="majorHAnsi" w:eastAsia="Times New Roman" w:hAnsiTheme="majorHAnsi" w:cs="Times New Roman"/>
                <w:b/>
                <w:lang w:val="sq-AL"/>
              </w:rPr>
              <w:t>Data e pritshme e fillimit:</w:t>
            </w:r>
          </w:p>
        </w:tc>
        <w:tc>
          <w:tcPr>
            <w:tcW w:w="7043" w:type="dxa"/>
          </w:tcPr>
          <w:p w14:paraId="7B131E7A" w14:textId="13546777" w:rsidR="00D60FB2" w:rsidRPr="00D60FB2" w:rsidRDefault="00D60FB2" w:rsidP="00D60FB2">
            <w:pPr>
              <w:tabs>
                <w:tab w:val="left" w:pos="1944"/>
              </w:tabs>
              <w:jc w:val="both"/>
              <w:rPr>
                <w:rFonts w:asciiTheme="majorHAnsi" w:eastAsia="Calibri" w:hAnsiTheme="majorHAnsi" w:cs="Times New Roman"/>
                <w:lang w:val="sq-AL"/>
              </w:rPr>
            </w:pPr>
            <w:r w:rsidRPr="00D60FB2">
              <w:rPr>
                <w:rFonts w:asciiTheme="majorHAnsi" w:hAnsiTheme="majorHAnsi"/>
                <w:lang w:val="sq-AL"/>
              </w:rPr>
              <w:t>01.09.2022</w:t>
            </w:r>
          </w:p>
        </w:tc>
      </w:tr>
      <w:tr w:rsidR="00D60FB2" w:rsidRPr="00D60FB2" w14:paraId="23FA80A6" w14:textId="77777777" w:rsidTr="00F13D03">
        <w:trPr>
          <w:trHeight w:val="395"/>
        </w:trPr>
        <w:tc>
          <w:tcPr>
            <w:tcW w:w="2497" w:type="dxa"/>
          </w:tcPr>
          <w:p w14:paraId="1FD49D79" w14:textId="61B9F475" w:rsidR="00D60FB2" w:rsidRPr="00D60FB2" w:rsidRDefault="00D60FB2" w:rsidP="00D60FB2">
            <w:pPr>
              <w:jc w:val="both"/>
              <w:rPr>
                <w:rFonts w:asciiTheme="majorHAnsi" w:eastAsia="Times New Roman" w:hAnsiTheme="majorHAnsi" w:cs="Times New Roman"/>
                <w:b/>
                <w:lang w:val="sq-AL"/>
              </w:rPr>
            </w:pPr>
            <w:r w:rsidRPr="00D60FB2">
              <w:rPr>
                <w:rFonts w:asciiTheme="majorHAnsi" w:eastAsia="Calibri" w:hAnsiTheme="majorHAnsi" w:cs="Times New Roman"/>
                <w:b/>
                <w:lang w:val="sq-AL"/>
              </w:rPr>
              <w:t>Kohëzgjatja e kontratës:</w:t>
            </w:r>
          </w:p>
        </w:tc>
        <w:tc>
          <w:tcPr>
            <w:tcW w:w="7043" w:type="dxa"/>
          </w:tcPr>
          <w:p w14:paraId="3AA9ED1F" w14:textId="28120BE9" w:rsidR="00D60FB2" w:rsidRPr="00D60FB2" w:rsidRDefault="00D60FB2" w:rsidP="00D60FB2">
            <w:pPr>
              <w:tabs>
                <w:tab w:val="left" w:pos="1944"/>
              </w:tabs>
              <w:jc w:val="both"/>
              <w:rPr>
                <w:rFonts w:asciiTheme="majorHAnsi" w:eastAsia="Calibri" w:hAnsiTheme="majorHAnsi" w:cs="Times New Roman"/>
                <w:lang w:val="sq-AL"/>
              </w:rPr>
            </w:pPr>
            <w:r w:rsidRPr="00D60FB2">
              <w:rPr>
                <w:rFonts w:asciiTheme="majorHAnsi" w:hAnsiTheme="majorHAnsi"/>
                <w:lang w:val="sq-AL"/>
              </w:rPr>
              <w:t>01.09.2022 - 31.12.2022</w:t>
            </w:r>
          </w:p>
        </w:tc>
      </w:tr>
      <w:tr w:rsidR="00976266" w:rsidRPr="00D60FB2" w14:paraId="18B46D0B" w14:textId="77777777" w:rsidTr="00F13D03">
        <w:trPr>
          <w:trHeight w:val="395"/>
        </w:trPr>
        <w:tc>
          <w:tcPr>
            <w:tcW w:w="2497" w:type="dxa"/>
          </w:tcPr>
          <w:p w14:paraId="389EFBB9" w14:textId="14F05B76" w:rsidR="00976266" w:rsidRPr="00D60FB2" w:rsidRDefault="00712E94" w:rsidP="00F13D03">
            <w:pPr>
              <w:jc w:val="both"/>
              <w:rPr>
                <w:rFonts w:asciiTheme="majorHAnsi" w:eastAsia="Times New Roman" w:hAnsiTheme="majorHAnsi" w:cs="Times New Roman"/>
                <w:b/>
                <w:lang w:val="sq-AL"/>
              </w:rPr>
            </w:pPr>
            <w:r w:rsidRPr="00D60FB2">
              <w:rPr>
                <w:rFonts w:asciiTheme="majorHAnsi" w:eastAsia="Times New Roman" w:hAnsiTheme="majorHAnsi" w:cs="Times New Roman"/>
                <w:b/>
                <w:lang w:val="sq-AL"/>
              </w:rPr>
              <w:t>Raporton tek:</w:t>
            </w:r>
          </w:p>
        </w:tc>
        <w:tc>
          <w:tcPr>
            <w:tcW w:w="7043" w:type="dxa"/>
          </w:tcPr>
          <w:p w14:paraId="462BC86A" w14:textId="3535B276" w:rsidR="00976266" w:rsidRPr="00D60FB2" w:rsidRDefault="00712E94" w:rsidP="00F13D03">
            <w:pPr>
              <w:jc w:val="both"/>
              <w:rPr>
                <w:rFonts w:asciiTheme="majorHAnsi" w:eastAsia="Calibri" w:hAnsiTheme="majorHAnsi" w:cs="Times New Roman"/>
                <w:lang w:val="sq-AL"/>
              </w:rPr>
            </w:pPr>
            <w:r w:rsidRPr="00D60FB2">
              <w:rPr>
                <w:rFonts w:asciiTheme="majorHAnsi" w:hAnsiTheme="majorHAnsi" w:cs="Times New Roman"/>
                <w:lang w:val="sq-AL"/>
              </w:rPr>
              <w:t xml:space="preserve">Koordinatori </w:t>
            </w:r>
            <w:r w:rsidR="00AE2F18" w:rsidRPr="00D60FB2">
              <w:rPr>
                <w:rFonts w:asciiTheme="majorHAnsi" w:hAnsiTheme="majorHAnsi" w:cs="Times New Roman"/>
                <w:lang w:val="sq-AL"/>
              </w:rPr>
              <w:t>i</w:t>
            </w:r>
            <w:r w:rsidRPr="00D60FB2">
              <w:rPr>
                <w:rFonts w:asciiTheme="majorHAnsi" w:hAnsiTheme="majorHAnsi" w:cs="Times New Roman"/>
                <w:lang w:val="sq-AL"/>
              </w:rPr>
              <w:t xml:space="preserve"> projektit</w:t>
            </w:r>
          </w:p>
        </w:tc>
      </w:tr>
    </w:tbl>
    <w:p w14:paraId="7CDC0711" w14:textId="6739FA61" w:rsidR="00976266" w:rsidRPr="00D60FB2" w:rsidRDefault="00976266" w:rsidP="00976266">
      <w:pPr>
        <w:spacing w:line="206" w:lineRule="exact"/>
        <w:jc w:val="both"/>
        <w:rPr>
          <w:rFonts w:asciiTheme="majorHAnsi" w:eastAsia="Times New Roman" w:hAnsiTheme="majorHAnsi" w:cs="Times New Roman"/>
          <w:lang w:val="sq-AL"/>
        </w:rPr>
      </w:pPr>
    </w:p>
    <w:p w14:paraId="200810DD" w14:textId="14EC5A0E" w:rsidR="00976266" w:rsidRPr="00D60FB2" w:rsidRDefault="005768A4" w:rsidP="00AE2F18">
      <w:pPr>
        <w:jc w:val="both"/>
        <w:rPr>
          <w:rFonts w:asciiTheme="majorHAnsi" w:eastAsia="Arial" w:hAnsiTheme="majorHAnsi" w:cs="Times New Roman"/>
          <w:b/>
          <w:lang w:val="sq-AL"/>
        </w:rPr>
      </w:pPr>
      <w:r w:rsidRPr="00D60FB2">
        <w:rPr>
          <w:rFonts w:asciiTheme="majorHAnsi" w:eastAsia="Arial" w:hAnsiTheme="majorHAnsi" w:cs="Times New Roman"/>
          <w:b/>
          <w:lang w:val="sq-AL"/>
        </w:rPr>
        <w:t xml:space="preserve">1. </w:t>
      </w:r>
      <w:r w:rsidR="00D7010B" w:rsidRPr="00D60FB2">
        <w:rPr>
          <w:rFonts w:asciiTheme="majorHAnsi" w:eastAsia="Arial" w:hAnsiTheme="majorHAnsi" w:cs="Times New Roman"/>
          <w:b/>
          <w:lang w:val="sq-AL"/>
        </w:rPr>
        <w:t>HYRJE</w:t>
      </w:r>
    </w:p>
    <w:p w14:paraId="4D3EDA60" w14:textId="195EA7C6" w:rsidR="00DF465A" w:rsidRPr="00D60FB2" w:rsidRDefault="00D7010B" w:rsidP="005A29A8">
      <w:pPr>
        <w:spacing w:line="240" w:lineRule="auto"/>
        <w:jc w:val="both"/>
        <w:rPr>
          <w:rFonts w:asciiTheme="majorHAnsi" w:hAnsiTheme="majorHAnsi"/>
          <w:lang w:val="sq-AL"/>
        </w:rPr>
      </w:pPr>
      <w:r w:rsidRPr="00D60FB2">
        <w:rPr>
          <w:rFonts w:asciiTheme="majorHAnsi" w:hAnsiTheme="majorHAnsi"/>
          <w:lang w:val="sq-AL"/>
        </w:rPr>
        <w:t>HANDIKOS (Shoqata e Paraplegjikëve dhe Paraliz</w:t>
      </w:r>
      <w:r w:rsidR="009361D5" w:rsidRPr="00D60FB2">
        <w:rPr>
          <w:rFonts w:asciiTheme="majorHAnsi" w:hAnsiTheme="majorHAnsi"/>
          <w:lang w:val="sq-AL"/>
        </w:rPr>
        <w:t>ë</w:t>
      </w:r>
      <w:r w:rsidRPr="00D60FB2">
        <w:rPr>
          <w:rFonts w:asciiTheme="majorHAnsi" w:hAnsiTheme="majorHAnsi"/>
          <w:lang w:val="sq-AL"/>
        </w:rPr>
        <w:t>s s</w:t>
      </w:r>
      <w:r w:rsidR="009361D5" w:rsidRPr="00D60FB2">
        <w:rPr>
          <w:rFonts w:asciiTheme="majorHAnsi" w:hAnsiTheme="majorHAnsi"/>
          <w:lang w:val="sq-AL"/>
        </w:rPr>
        <w:t>ë</w:t>
      </w:r>
      <w:r w:rsidRPr="00D60FB2">
        <w:rPr>
          <w:rFonts w:asciiTheme="majorHAnsi" w:hAnsiTheme="majorHAnsi"/>
          <w:lang w:val="sq-AL"/>
        </w:rPr>
        <w:t xml:space="preserve"> F</w:t>
      </w:r>
      <w:r w:rsidR="009361D5" w:rsidRPr="00D60FB2">
        <w:rPr>
          <w:rFonts w:asciiTheme="majorHAnsi" w:hAnsiTheme="majorHAnsi"/>
          <w:lang w:val="sq-AL"/>
        </w:rPr>
        <w:t>ë</w:t>
      </w:r>
      <w:r w:rsidRPr="00D60FB2">
        <w:rPr>
          <w:rFonts w:asciiTheme="majorHAnsi" w:hAnsiTheme="majorHAnsi"/>
          <w:lang w:val="sq-AL"/>
        </w:rPr>
        <w:t>mij</w:t>
      </w:r>
      <w:r w:rsidR="009361D5" w:rsidRPr="00D60FB2">
        <w:rPr>
          <w:rFonts w:asciiTheme="majorHAnsi" w:hAnsiTheme="majorHAnsi"/>
          <w:lang w:val="sq-AL"/>
        </w:rPr>
        <w:t>ë</w:t>
      </w:r>
      <w:r w:rsidRPr="00D60FB2">
        <w:rPr>
          <w:rFonts w:asciiTheme="majorHAnsi" w:hAnsiTheme="majorHAnsi"/>
          <w:lang w:val="sq-AL"/>
        </w:rPr>
        <w:t>ve të Kosovës) është themeluar në vitin 1983 me qëllim kryesor arritjen e njohjes dhe pjesëmarrjes së plotë të personave me aftësi të kufizuara në shoqëri. HANDIKOS lobon dhe avokon në mënyrë aktive në nivel lokal dhe qendror për të drejtat e personave me aftësi të kufizuara, me q</w:t>
      </w:r>
      <w:r w:rsidR="009361D5" w:rsidRPr="00D60FB2">
        <w:rPr>
          <w:rFonts w:asciiTheme="majorHAnsi" w:hAnsiTheme="majorHAnsi"/>
          <w:lang w:val="sq-AL"/>
        </w:rPr>
        <w:t>ë</w:t>
      </w:r>
      <w:r w:rsidRPr="00D60FB2">
        <w:rPr>
          <w:rFonts w:asciiTheme="majorHAnsi" w:hAnsiTheme="majorHAnsi"/>
          <w:lang w:val="sq-AL"/>
        </w:rPr>
        <w:t>llim t</w:t>
      </w:r>
      <w:r w:rsidR="009361D5" w:rsidRPr="00D60FB2">
        <w:rPr>
          <w:rFonts w:asciiTheme="majorHAnsi" w:hAnsiTheme="majorHAnsi"/>
          <w:lang w:val="sq-AL"/>
        </w:rPr>
        <w:t>ë</w:t>
      </w:r>
      <w:r w:rsidRPr="00D60FB2">
        <w:rPr>
          <w:rFonts w:asciiTheme="majorHAnsi" w:hAnsiTheme="majorHAnsi"/>
          <w:lang w:val="sq-AL"/>
        </w:rPr>
        <w:t xml:space="preserve"> krijimit t</w:t>
      </w:r>
      <w:r w:rsidR="009361D5" w:rsidRPr="00D60FB2">
        <w:rPr>
          <w:rFonts w:asciiTheme="majorHAnsi" w:hAnsiTheme="majorHAnsi"/>
          <w:lang w:val="sq-AL"/>
        </w:rPr>
        <w:t>ë</w:t>
      </w:r>
      <w:r w:rsidRPr="00D60FB2">
        <w:rPr>
          <w:rFonts w:asciiTheme="majorHAnsi" w:hAnsiTheme="majorHAnsi"/>
          <w:lang w:val="sq-AL"/>
        </w:rPr>
        <w:t xml:space="preserve"> nj</w:t>
      </w:r>
      <w:r w:rsidR="009361D5" w:rsidRPr="00D60FB2">
        <w:rPr>
          <w:rFonts w:asciiTheme="majorHAnsi" w:hAnsiTheme="majorHAnsi"/>
          <w:lang w:val="sq-AL"/>
        </w:rPr>
        <w:t>ë</w:t>
      </w:r>
      <w:r w:rsidRPr="00D60FB2">
        <w:rPr>
          <w:rFonts w:asciiTheme="majorHAnsi" w:hAnsiTheme="majorHAnsi"/>
          <w:lang w:val="sq-AL"/>
        </w:rPr>
        <w:t xml:space="preserve"> mjedisi gjithëpërfshirës përmes rritjes së mundësive të punësimit, përmirësimit të qasjes në arsim, </w:t>
      </w:r>
      <w:r w:rsidR="00E81568" w:rsidRPr="00D60FB2">
        <w:rPr>
          <w:rFonts w:asciiTheme="majorHAnsi" w:hAnsiTheme="majorHAnsi"/>
          <w:lang w:val="sq-AL"/>
        </w:rPr>
        <w:t>p</w:t>
      </w:r>
      <w:r w:rsidR="009361D5" w:rsidRPr="00D60FB2">
        <w:rPr>
          <w:rFonts w:asciiTheme="majorHAnsi" w:hAnsiTheme="majorHAnsi"/>
          <w:lang w:val="sq-AL"/>
        </w:rPr>
        <w:t>ë</w:t>
      </w:r>
      <w:r w:rsidR="00E81568" w:rsidRPr="00D60FB2">
        <w:rPr>
          <w:rFonts w:asciiTheme="majorHAnsi" w:hAnsiTheme="majorHAnsi"/>
          <w:lang w:val="sq-AL"/>
        </w:rPr>
        <w:t>rfshirjen e PAK n</w:t>
      </w:r>
      <w:r w:rsidR="009361D5" w:rsidRPr="00D60FB2">
        <w:rPr>
          <w:rFonts w:asciiTheme="majorHAnsi" w:hAnsiTheme="majorHAnsi"/>
          <w:lang w:val="sq-AL"/>
        </w:rPr>
        <w:t>ë</w:t>
      </w:r>
      <w:r w:rsidR="00E81568" w:rsidRPr="00D60FB2">
        <w:rPr>
          <w:rFonts w:asciiTheme="majorHAnsi" w:hAnsiTheme="majorHAnsi"/>
          <w:lang w:val="sq-AL"/>
        </w:rPr>
        <w:t xml:space="preserve"> skemat e mir</w:t>
      </w:r>
      <w:r w:rsidRPr="00D60FB2">
        <w:rPr>
          <w:rFonts w:asciiTheme="majorHAnsi" w:hAnsiTheme="majorHAnsi"/>
          <w:lang w:val="sq-AL"/>
        </w:rPr>
        <w:t>ëqenies sociale dhe sigurimeve shoqërore</w:t>
      </w:r>
      <w:r w:rsidR="00E81568" w:rsidRPr="00D60FB2">
        <w:rPr>
          <w:rFonts w:asciiTheme="majorHAnsi" w:hAnsiTheme="majorHAnsi"/>
          <w:lang w:val="sq-AL"/>
        </w:rPr>
        <w:t>, si dhe përmirësimin e qasjes fizike</w:t>
      </w:r>
      <w:r w:rsidR="005768A4" w:rsidRPr="00D60FB2">
        <w:rPr>
          <w:rFonts w:asciiTheme="majorHAnsi" w:hAnsiTheme="majorHAnsi"/>
          <w:lang w:val="sq-AL"/>
        </w:rPr>
        <w:t>.</w:t>
      </w:r>
    </w:p>
    <w:p w14:paraId="51E2888C" w14:textId="2C8FA2EA" w:rsidR="00976266" w:rsidRPr="00D60FB2" w:rsidRDefault="00976266" w:rsidP="005A29A8">
      <w:pPr>
        <w:spacing w:line="240" w:lineRule="auto"/>
        <w:jc w:val="both"/>
        <w:rPr>
          <w:rFonts w:asciiTheme="majorHAnsi" w:eastAsia="Arial" w:hAnsiTheme="majorHAnsi" w:cs="Times New Roman"/>
          <w:b/>
          <w:bCs/>
          <w:lang w:val="sq-AL"/>
        </w:rPr>
      </w:pPr>
      <w:r w:rsidRPr="00D60FB2">
        <w:rPr>
          <w:rFonts w:asciiTheme="majorHAnsi" w:eastAsia="Arial" w:hAnsiTheme="majorHAnsi" w:cs="Times New Roman"/>
          <w:b/>
          <w:bCs/>
          <w:lang w:val="sq-AL"/>
        </w:rPr>
        <w:t xml:space="preserve">1.1 </w:t>
      </w:r>
      <w:r w:rsidR="00CD09D9" w:rsidRPr="00D60FB2">
        <w:rPr>
          <w:rFonts w:asciiTheme="majorHAnsi" w:eastAsia="Arial" w:hAnsiTheme="majorHAnsi" w:cs="Times New Roman"/>
          <w:b/>
          <w:bCs/>
          <w:lang w:val="sq-AL"/>
        </w:rPr>
        <w:t>P</w:t>
      </w:r>
      <w:r w:rsidR="009361D5" w:rsidRPr="00D60FB2">
        <w:rPr>
          <w:rFonts w:asciiTheme="majorHAnsi" w:eastAsia="Arial" w:hAnsiTheme="majorHAnsi" w:cs="Times New Roman"/>
          <w:b/>
          <w:bCs/>
          <w:lang w:val="sq-AL"/>
        </w:rPr>
        <w:t>ë</w:t>
      </w:r>
      <w:r w:rsidR="00CD09D9" w:rsidRPr="00D60FB2">
        <w:rPr>
          <w:rFonts w:asciiTheme="majorHAnsi" w:eastAsia="Arial" w:hAnsiTheme="majorHAnsi" w:cs="Times New Roman"/>
          <w:b/>
          <w:bCs/>
          <w:lang w:val="sq-AL"/>
        </w:rPr>
        <w:t>rshkrimi i projektit</w:t>
      </w:r>
    </w:p>
    <w:p w14:paraId="3CF3B60C" w14:textId="69E3276F" w:rsidR="00CD09D9" w:rsidRPr="00D60FB2" w:rsidRDefault="00CD09D9" w:rsidP="005A29A8">
      <w:pPr>
        <w:pStyle w:val="BodyText"/>
        <w:spacing w:before="1"/>
        <w:ind w:right="115"/>
        <w:jc w:val="both"/>
        <w:rPr>
          <w:rFonts w:asciiTheme="majorHAnsi" w:hAnsiTheme="majorHAnsi"/>
          <w:sz w:val="22"/>
          <w:szCs w:val="22"/>
        </w:rPr>
      </w:pPr>
      <w:r w:rsidRPr="00D60FB2">
        <w:rPr>
          <w:rFonts w:asciiTheme="majorHAnsi" w:hAnsiTheme="majorHAnsi"/>
          <w:sz w:val="22"/>
          <w:szCs w:val="22"/>
        </w:rPr>
        <w:t>HANDIKOS, në partneritet me Disability Partnership Finland, Threshold (OJQ finlandeze), Shoqatën Kosovare t</w:t>
      </w:r>
      <w:r w:rsidR="009361D5" w:rsidRPr="00D60FB2">
        <w:rPr>
          <w:rFonts w:asciiTheme="majorHAnsi" w:hAnsiTheme="majorHAnsi"/>
          <w:sz w:val="22"/>
          <w:szCs w:val="22"/>
        </w:rPr>
        <w:t>ë</w:t>
      </w:r>
      <w:r w:rsidRPr="00D60FB2">
        <w:rPr>
          <w:rFonts w:asciiTheme="majorHAnsi" w:hAnsiTheme="majorHAnsi"/>
          <w:sz w:val="22"/>
          <w:szCs w:val="22"/>
        </w:rPr>
        <w:t xml:space="preserve"> t</w:t>
      </w:r>
      <w:r w:rsidR="009361D5" w:rsidRPr="00D60FB2">
        <w:rPr>
          <w:rFonts w:asciiTheme="majorHAnsi" w:hAnsiTheme="majorHAnsi"/>
          <w:sz w:val="22"/>
          <w:szCs w:val="22"/>
        </w:rPr>
        <w:t>ë</w:t>
      </w:r>
      <w:r w:rsidRPr="00D60FB2">
        <w:rPr>
          <w:rFonts w:asciiTheme="majorHAnsi" w:hAnsiTheme="majorHAnsi"/>
          <w:sz w:val="22"/>
          <w:szCs w:val="22"/>
        </w:rPr>
        <w:t xml:space="preserve"> Shurdh</w:t>
      </w:r>
      <w:r w:rsidR="009361D5" w:rsidRPr="00D60FB2">
        <w:rPr>
          <w:rFonts w:asciiTheme="majorHAnsi" w:hAnsiTheme="majorHAnsi"/>
          <w:sz w:val="22"/>
          <w:szCs w:val="22"/>
        </w:rPr>
        <w:t>ë</w:t>
      </w:r>
      <w:r w:rsidRPr="00D60FB2">
        <w:rPr>
          <w:rFonts w:asciiTheme="majorHAnsi" w:hAnsiTheme="majorHAnsi"/>
          <w:sz w:val="22"/>
          <w:szCs w:val="22"/>
        </w:rPr>
        <w:t>rve, si dhe Shoqat</w:t>
      </w:r>
      <w:r w:rsidR="009361D5" w:rsidRPr="00D60FB2">
        <w:rPr>
          <w:rFonts w:asciiTheme="majorHAnsi" w:hAnsiTheme="majorHAnsi"/>
          <w:sz w:val="22"/>
          <w:szCs w:val="22"/>
        </w:rPr>
        <w:t>ë</w:t>
      </w:r>
      <w:r w:rsidRPr="00D60FB2">
        <w:rPr>
          <w:rFonts w:asciiTheme="majorHAnsi" w:hAnsiTheme="majorHAnsi"/>
          <w:sz w:val="22"/>
          <w:szCs w:val="22"/>
        </w:rPr>
        <w:t>n e të Verbërve të Kosovës, aktualisht po zbaton projektin e financuar nga BE të quajtur “Promovimi i gjithëpërfshirjes dhe shtrirjes së proceseve konsultative për reformat e qeverisjes dhe administratës publike në sektorin e aftësisë së kufizuar në nivel lokal, kombëtar dhe rajonal – Kosova gjithëpërfshirëse”. Partnerët implementues bazuar në përvojën e tyre të gjerë dhe përvojën e dëshmuar në punën me personat me aftësi të kufizuara (PAK), përmes këtij projekti synojnë: T</w:t>
      </w:r>
      <w:r w:rsidR="009361D5" w:rsidRPr="00D60FB2">
        <w:rPr>
          <w:rFonts w:asciiTheme="majorHAnsi" w:hAnsiTheme="majorHAnsi"/>
          <w:sz w:val="22"/>
          <w:szCs w:val="22"/>
        </w:rPr>
        <w:t>ë</w:t>
      </w:r>
      <w:r w:rsidRPr="00D60FB2">
        <w:rPr>
          <w:rFonts w:asciiTheme="majorHAnsi" w:hAnsiTheme="majorHAnsi"/>
          <w:sz w:val="22"/>
          <w:szCs w:val="22"/>
        </w:rPr>
        <w:t xml:space="preserve"> fuqizojn</w:t>
      </w:r>
      <w:r w:rsidR="009361D5" w:rsidRPr="00D60FB2">
        <w:rPr>
          <w:rFonts w:asciiTheme="majorHAnsi" w:hAnsiTheme="majorHAnsi"/>
          <w:sz w:val="22"/>
          <w:szCs w:val="22"/>
        </w:rPr>
        <w:t>ë</w:t>
      </w:r>
      <w:r w:rsidRPr="00D60FB2">
        <w:rPr>
          <w:rFonts w:asciiTheme="majorHAnsi" w:hAnsiTheme="majorHAnsi"/>
          <w:sz w:val="22"/>
          <w:szCs w:val="22"/>
        </w:rPr>
        <w:t xml:space="preserve"> kapacitetet e niveleve të ndryshme të qeverisjes për të hartuar, rishikuar dhe zbatuar legjislacion gjith</w:t>
      </w:r>
      <w:r w:rsidR="009361D5" w:rsidRPr="00D60FB2">
        <w:rPr>
          <w:rFonts w:asciiTheme="majorHAnsi" w:hAnsiTheme="majorHAnsi"/>
          <w:sz w:val="22"/>
          <w:szCs w:val="22"/>
        </w:rPr>
        <w:t>ë</w:t>
      </w:r>
      <w:r w:rsidRPr="00D60FB2">
        <w:rPr>
          <w:rFonts w:asciiTheme="majorHAnsi" w:hAnsiTheme="majorHAnsi"/>
          <w:sz w:val="22"/>
          <w:szCs w:val="22"/>
        </w:rPr>
        <w:t>përfshirës; T</w:t>
      </w:r>
      <w:r w:rsidR="009361D5" w:rsidRPr="00D60FB2">
        <w:rPr>
          <w:rFonts w:asciiTheme="majorHAnsi" w:hAnsiTheme="majorHAnsi"/>
          <w:sz w:val="22"/>
          <w:szCs w:val="22"/>
        </w:rPr>
        <w:t>ë</w:t>
      </w:r>
      <w:r w:rsidRPr="00D60FB2">
        <w:rPr>
          <w:rFonts w:asciiTheme="majorHAnsi" w:hAnsiTheme="majorHAnsi"/>
          <w:sz w:val="22"/>
          <w:szCs w:val="22"/>
        </w:rPr>
        <w:t xml:space="preserve"> rrisin ndërgjegjësimin e qeveris</w:t>
      </w:r>
      <w:r w:rsidR="009361D5" w:rsidRPr="00D60FB2">
        <w:rPr>
          <w:rFonts w:asciiTheme="majorHAnsi" w:hAnsiTheme="majorHAnsi"/>
          <w:sz w:val="22"/>
          <w:szCs w:val="22"/>
        </w:rPr>
        <w:t>ë</w:t>
      </w:r>
      <w:r w:rsidRPr="00D60FB2">
        <w:rPr>
          <w:rFonts w:asciiTheme="majorHAnsi" w:hAnsiTheme="majorHAnsi"/>
          <w:sz w:val="22"/>
          <w:szCs w:val="22"/>
        </w:rPr>
        <w:t xml:space="preserve"> n</w:t>
      </w:r>
      <w:r w:rsidR="009361D5" w:rsidRPr="00D60FB2">
        <w:rPr>
          <w:rFonts w:asciiTheme="majorHAnsi" w:hAnsiTheme="majorHAnsi"/>
          <w:sz w:val="22"/>
          <w:szCs w:val="22"/>
        </w:rPr>
        <w:t>ë</w:t>
      </w:r>
      <w:r w:rsidRPr="00D60FB2">
        <w:rPr>
          <w:rFonts w:asciiTheme="majorHAnsi" w:hAnsiTheme="majorHAnsi"/>
          <w:sz w:val="22"/>
          <w:szCs w:val="22"/>
        </w:rPr>
        <w:t xml:space="preserve"> nivel qendror dhe lokal për qasjen; T</w:t>
      </w:r>
      <w:r w:rsidR="009361D5" w:rsidRPr="00D60FB2">
        <w:rPr>
          <w:rFonts w:asciiTheme="majorHAnsi" w:hAnsiTheme="majorHAnsi"/>
          <w:sz w:val="22"/>
          <w:szCs w:val="22"/>
        </w:rPr>
        <w:t>ë</w:t>
      </w:r>
      <w:r w:rsidRPr="00D60FB2">
        <w:rPr>
          <w:rFonts w:asciiTheme="majorHAnsi" w:hAnsiTheme="majorHAnsi"/>
          <w:sz w:val="22"/>
          <w:szCs w:val="22"/>
        </w:rPr>
        <w:t xml:space="preserve"> fuqizojn</w:t>
      </w:r>
      <w:r w:rsidR="009361D5" w:rsidRPr="00D60FB2">
        <w:rPr>
          <w:rFonts w:asciiTheme="majorHAnsi" w:hAnsiTheme="majorHAnsi"/>
          <w:sz w:val="22"/>
          <w:szCs w:val="22"/>
        </w:rPr>
        <w:t>ë</w:t>
      </w:r>
      <w:r w:rsidRPr="00D60FB2">
        <w:rPr>
          <w:rFonts w:asciiTheme="majorHAnsi" w:hAnsiTheme="majorHAnsi"/>
          <w:sz w:val="22"/>
          <w:szCs w:val="22"/>
        </w:rPr>
        <w:t xml:space="preserve"> dialogun ndërmjet OPAK dhe qeverisë në nivel lokal dhe kombëtar; T</w:t>
      </w:r>
      <w:r w:rsidR="009361D5" w:rsidRPr="00D60FB2">
        <w:rPr>
          <w:rFonts w:asciiTheme="majorHAnsi" w:hAnsiTheme="majorHAnsi"/>
          <w:sz w:val="22"/>
          <w:szCs w:val="22"/>
        </w:rPr>
        <w:t>ë</w:t>
      </w:r>
      <w:r w:rsidRPr="00D60FB2">
        <w:rPr>
          <w:rFonts w:asciiTheme="majorHAnsi" w:hAnsiTheme="majorHAnsi"/>
          <w:sz w:val="22"/>
          <w:szCs w:val="22"/>
        </w:rPr>
        <w:t xml:space="preserve"> rrisin kapacitetet organizative dhe njohurit</w:t>
      </w:r>
      <w:r w:rsidR="009361D5" w:rsidRPr="00D60FB2">
        <w:rPr>
          <w:rFonts w:asciiTheme="majorHAnsi" w:hAnsiTheme="majorHAnsi"/>
          <w:sz w:val="22"/>
          <w:szCs w:val="22"/>
        </w:rPr>
        <w:t>ë</w:t>
      </w:r>
      <w:r w:rsidRPr="00D60FB2">
        <w:rPr>
          <w:rFonts w:asciiTheme="majorHAnsi" w:hAnsiTheme="majorHAnsi"/>
          <w:sz w:val="22"/>
          <w:szCs w:val="22"/>
        </w:rPr>
        <w:t xml:space="preserve"> e OPAK dhe rrjeteve të tyre mbi avokimin, marrëdhëniet me mediat dhe qasjen me qëllim të përmirësimit të avokimit të tyre të përbashkët dhe forcimit të partneriteteve që synojnë fuqizimin dhe përfshirjen e PAK në shoqërinë kosovare. Për këtë qëllim, ne kërkojmë individë me përvojë, entuziastë dhe të përkushtuar, për t'iu bashkuar ekipit tonë në HANDIKOS si: Asistent/e Administrativ/e i/e Projektit.</w:t>
      </w:r>
    </w:p>
    <w:p w14:paraId="03923382" w14:textId="4077C00A" w:rsidR="00976266" w:rsidRPr="00D60FB2" w:rsidRDefault="00976266" w:rsidP="00AE2F18">
      <w:pPr>
        <w:pStyle w:val="BodyText"/>
        <w:spacing w:before="1" w:line="276" w:lineRule="auto"/>
        <w:ind w:right="115"/>
        <w:jc w:val="both"/>
        <w:rPr>
          <w:rFonts w:asciiTheme="majorHAnsi" w:eastAsiaTheme="minorEastAsia" w:hAnsiTheme="majorHAnsi" w:cs="Times New Roman"/>
          <w:sz w:val="22"/>
          <w:szCs w:val="22"/>
          <w:lang w:eastAsia="en-US" w:bidi="ar-SA"/>
        </w:rPr>
      </w:pPr>
    </w:p>
    <w:p w14:paraId="13EF94D1" w14:textId="61EEA762" w:rsidR="00DF465A" w:rsidRPr="00D60FB2" w:rsidRDefault="00DF465A" w:rsidP="00AE2F18">
      <w:pPr>
        <w:tabs>
          <w:tab w:val="left" w:pos="200"/>
        </w:tabs>
        <w:spacing w:after="0"/>
        <w:jc w:val="both"/>
        <w:rPr>
          <w:rFonts w:asciiTheme="majorHAnsi" w:eastAsia="Arial" w:hAnsiTheme="majorHAnsi" w:cs="Times New Roman"/>
          <w:b/>
          <w:lang w:val="sq-AL"/>
        </w:rPr>
      </w:pPr>
    </w:p>
    <w:p w14:paraId="22A86028" w14:textId="605A41B4" w:rsidR="00DF465A" w:rsidRPr="00D60FB2" w:rsidRDefault="00DF465A" w:rsidP="00AE2F18">
      <w:pPr>
        <w:tabs>
          <w:tab w:val="left" w:pos="200"/>
        </w:tabs>
        <w:spacing w:after="0"/>
        <w:jc w:val="both"/>
        <w:rPr>
          <w:rFonts w:asciiTheme="majorHAnsi" w:eastAsia="Arial" w:hAnsiTheme="majorHAnsi" w:cs="Times New Roman"/>
          <w:b/>
          <w:lang w:val="sq-AL"/>
        </w:rPr>
      </w:pPr>
    </w:p>
    <w:p w14:paraId="56C711F9" w14:textId="4AC3D413" w:rsidR="00473C31" w:rsidRPr="00D60FB2" w:rsidRDefault="00473C31" w:rsidP="00AE2F18">
      <w:pPr>
        <w:tabs>
          <w:tab w:val="left" w:pos="200"/>
        </w:tabs>
        <w:spacing w:after="0"/>
        <w:jc w:val="both"/>
        <w:rPr>
          <w:rFonts w:asciiTheme="majorHAnsi" w:eastAsia="Arial" w:hAnsiTheme="majorHAnsi" w:cs="Times New Roman"/>
          <w:b/>
          <w:lang w:val="sq-AL"/>
        </w:rPr>
      </w:pPr>
      <w:r w:rsidRPr="00D60FB2">
        <w:rPr>
          <w:rFonts w:asciiTheme="majorHAnsi" w:eastAsia="Arial" w:hAnsiTheme="majorHAnsi" w:cs="Times New Roman"/>
          <w:b/>
          <w:lang w:val="sq-AL"/>
        </w:rPr>
        <w:t xml:space="preserve">2. </w:t>
      </w:r>
      <w:r w:rsidR="00CD09D9" w:rsidRPr="00D60FB2">
        <w:rPr>
          <w:rFonts w:asciiTheme="majorHAnsi" w:eastAsia="Arial" w:hAnsiTheme="majorHAnsi" w:cs="Times New Roman"/>
          <w:b/>
          <w:lang w:val="sq-AL"/>
        </w:rPr>
        <w:t>P</w:t>
      </w:r>
      <w:r w:rsidR="009361D5" w:rsidRPr="00D60FB2">
        <w:rPr>
          <w:rFonts w:asciiTheme="majorHAnsi" w:eastAsia="Arial" w:hAnsiTheme="majorHAnsi" w:cs="Times New Roman"/>
          <w:b/>
          <w:lang w:val="sq-AL"/>
        </w:rPr>
        <w:t>Ë</w:t>
      </w:r>
      <w:r w:rsidR="00CD09D9" w:rsidRPr="00D60FB2">
        <w:rPr>
          <w:rFonts w:asciiTheme="majorHAnsi" w:eastAsia="Arial" w:hAnsiTheme="majorHAnsi" w:cs="Times New Roman"/>
          <w:b/>
          <w:lang w:val="sq-AL"/>
        </w:rPr>
        <w:t>RMBLEDHJE E P</w:t>
      </w:r>
      <w:r w:rsidR="009361D5" w:rsidRPr="00D60FB2">
        <w:rPr>
          <w:rFonts w:asciiTheme="majorHAnsi" w:eastAsia="Arial" w:hAnsiTheme="majorHAnsi" w:cs="Times New Roman"/>
          <w:b/>
          <w:lang w:val="sq-AL"/>
        </w:rPr>
        <w:t>Ë</w:t>
      </w:r>
      <w:r w:rsidR="00CD09D9" w:rsidRPr="00D60FB2">
        <w:rPr>
          <w:rFonts w:asciiTheme="majorHAnsi" w:eastAsia="Arial" w:hAnsiTheme="majorHAnsi" w:cs="Times New Roman"/>
          <w:b/>
          <w:lang w:val="sq-AL"/>
        </w:rPr>
        <w:t>RGJITHSHME E POZIT</w:t>
      </w:r>
      <w:r w:rsidR="009361D5" w:rsidRPr="00D60FB2">
        <w:rPr>
          <w:rFonts w:asciiTheme="majorHAnsi" w:eastAsia="Arial" w:hAnsiTheme="majorHAnsi" w:cs="Times New Roman"/>
          <w:b/>
          <w:lang w:val="sq-AL"/>
        </w:rPr>
        <w:t>Ë</w:t>
      </w:r>
      <w:r w:rsidR="00CD09D9" w:rsidRPr="00D60FB2">
        <w:rPr>
          <w:rFonts w:asciiTheme="majorHAnsi" w:eastAsia="Arial" w:hAnsiTheme="majorHAnsi" w:cs="Times New Roman"/>
          <w:b/>
          <w:lang w:val="sq-AL"/>
        </w:rPr>
        <w:t>S</w:t>
      </w:r>
    </w:p>
    <w:p w14:paraId="35FC1574" w14:textId="0D74C893" w:rsidR="00440131" w:rsidRPr="00D60FB2" w:rsidRDefault="00CD09D9" w:rsidP="00AE2F18">
      <w:pPr>
        <w:tabs>
          <w:tab w:val="left" w:pos="200"/>
        </w:tabs>
        <w:spacing w:after="0"/>
        <w:jc w:val="both"/>
        <w:rPr>
          <w:rFonts w:asciiTheme="majorHAnsi" w:hAnsiTheme="majorHAnsi"/>
          <w:lang w:val="sq-AL"/>
        </w:rPr>
      </w:pPr>
      <w:r w:rsidRPr="00D60FB2">
        <w:rPr>
          <w:rFonts w:asciiTheme="majorHAnsi" w:hAnsiTheme="majorHAnsi" w:cs="Times New Roman"/>
          <w:lang w:val="sq-AL"/>
        </w:rPr>
        <w:t>Asistenti/ja Administrativ/e i/e Projektit do jet</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p</w:t>
      </w:r>
      <w:r w:rsidR="009361D5" w:rsidRPr="00D60FB2">
        <w:rPr>
          <w:rFonts w:asciiTheme="majorHAnsi" w:hAnsiTheme="majorHAnsi" w:cs="Times New Roman"/>
          <w:lang w:val="sq-AL"/>
        </w:rPr>
        <w:t>ë</w:t>
      </w:r>
      <w:r w:rsidRPr="00D60FB2">
        <w:rPr>
          <w:rFonts w:asciiTheme="majorHAnsi" w:hAnsiTheme="majorHAnsi" w:cs="Times New Roman"/>
          <w:lang w:val="sq-AL"/>
        </w:rPr>
        <w:t>rgjegj</w:t>
      </w:r>
      <w:r w:rsidR="009361D5" w:rsidRPr="00D60FB2">
        <w:rPr>
          <w:rFonts w:asciiTheme="majorHAnsi" w:hAnsiTheme="majorHAnsi" w:cs="Times New Roman"/>
          <w:lang w:val="sq-AL"/>
        </w:rPr>
        <w:t>ë</w:t>
      </w:r>
      <w:r w:rsidRPr="00D60FB2">
        <w:rPr>
          <w:rFonts w:asciiTheme="majorHAnsi" w:hAnsiTheme="majorHAnsi" w:cs="Times New Roman"/>
          <w:lang w:val="sq-AL"/>
        </w:rPr>
        <w:t>s/e p</w:t>
      </w:r>
      <w:r w:rsidR="009361D5" w:rsidRPr="00D60FB2">
        <w:rPr>
          <w:rFonts w:asciiTheme="majorHAnsi" w:hAnsiTheme="majorHAnsi" w:cs="Times New Roman"/>
          <w:lang w:val="sq-AL"/>
        </w:rPr>
        <w:t>ë</w:t>
      </w:r>
      <w:r w:rsidRPr="00D60FB2">
        <w:rPr>
          <w:rFonts w:asciiTheme="majorHAnsi" w:hAnsiTheme="majorHAnsi" w:cs="Times New Roman"/>
          <w:lang w:val="sq-AL"/>
        </w:rPr>
        <w:t>r t</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gjitha sh</w:t>
      </w:r>
      <w:r w:rsidR="009361D5" w:rsidRPr="00D60FB2">
        <w:rPr>
          <w:rFonts w:asciiTheme="majorHAnsi" w:hAnsiTheme="majorHAnsi" w:cs="Times New Roman"/>
          <w:lang w:val="sq-AL"/>
        </w:rPr>
        <w:t>ë</w:t>
      </w:r>
      <w:r w:rsidRPr="00D60FB2">
        <w:rPr>
          <w:rFonts w:asciiTheme="majorHAnsi" w:hAnsiTheme="majorHAnsi" w:cs="Times New Roman"/>
          <w:lang w:val="sq-AL"/>
        </w:rPr>
        <w:t>rbimet administrative dhe logjistike t</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projektit</w:t>
      </w:r>
      <w:r w:rsidR="008B06DD" w:rsidRPr="00D60FB2">
        <w:rPr>
          <w:rFonts w:asciiTheme="majorHAnsi" w:hAnsiTheme="majorHAnsi"/>
          <w:lang w:val="sq-AL"/>
        </w:rPr>
        <w:t>.</w:t>
      </w:r>
    </w:p>
    <w:p w14:paraId="58EC742E" w14:textId="290EE9D8" w:rsidR="00CD09D9" w:rsidRPr="00D60FB2" w:rsidRDefault="008B06DD" w:rsidP="00AE2F18">
      <w:pPr>
        <w:tabs>
          <w:tab w:val="left" w:pos="200"/>
        </w:tabs>
        <w:spacing w:after="0"/>
        <w:jc w:val="both"/>
        <w:rPr>
          <w:rFonts w:asciiTheme="majorHAnsi" w:hAnsiTheme="majorHAnsi" w:cs="Times New Roman"/>
          <w:b/>
          <w:lang w:val="sq-AL"/>
        </w:rPr>
      </w:pPr>
      <w:r w:rsidRPr="00D60FB2">
        <w:rPr>
          <w:rFonts w:asciiTheme="majorHAnsi" w:hAnsiTheme="majorHAnsi"/>
          <w:lang w:val="sq-AL"/>
        </w:rPr>
        <w:br/>
      </w:r>
      <w:r w:rsidR="00473C31" w:rsidRPr="00D60FB2">
        <w:rPr>
          <w:rFonts w:asciiTheme="majorHAnsi" w:hAnsiTheme="majorHAnsi" w:cs="Times New Roman"/>
          <w:b/>
          <w:lang w:val="sq-AL"/>
        </w:rPr>
        <w:t xml:space="preserve">2.1 </w:t>
      </w:r>
      <w:r w:rsidR="00CD09D9" w:rsidRPr="00D60FB2">
        <w:rPr>
          <w:rFonts w:asciiTheme="majorHAnsi" w:hAnsiTheme="majorHAnsi" w:cs="Times New Roman"/>
          <w:b/>
          <w:lang w:val="sq-AL"/>
        </w:rPr>
        <w:t>Detyrat dhe p</w:t>
      </w:r>
      <w:r w:rsidR="009361D5" w:rsidRPr="00D60FB2">
        <w:rPr>
          <w:rFonts w:asciiTheme="majorHAnsi" w:hAnsiTheme="majorHAnsi" w:cs="Times New Roman"/>
          <w:b/>
          <w:lang w:val="sq-AL"/>
        </w:rPr>
        <w:t>ë</w:t>
      </w:r>
      <w:r w:rsidR="00CD09D9" w:rsidRPr="00D60FB2">
        <w:rPr>
          <w:rFonts w:asciiTheme="majorHAnsi" w:hAnsiTheme="majorHAnsi" w:cs="Times New Roman"/>
          <w:b/>
          <w:lang w:val="sq-AL"/>
        </w:rPr>
        <w:t>rgjegj</w:t>
      </w:r>
      <w:r w:rsidR="009361D5" w:rsidRPr="00D60FB2">
        <w:rPr>
          <w:rFonts w:asciiTheme="majorHAnsi" w:hAnsiTheme="majorHAnsi" w:cs="Times New Roman"/>
          <w:b/>
          <w:lang w:val="sq-AL"/>
        </w:rPr>
        <w:t>ë</w:t>
      </w:r>
      <w:r w:rsidR="00CD09D9" w:rsidRPr="00D60FB2">
        <w:rPr>
          <w:rFonts w:asciiTheme="majorHAnsi" w:hAnsiTheme="majorHAnsi" w:cs="Times New Roman"/>
          <w:b/>
          <w:lang w:val="sq-AL"/>
        </w:rPr>
        <w:t>sit</w:t>
      </w:r>
      <w:r w:rsidR="009361D5" w:rsidRPr="00D60FB2">
        <w:rPr>
          <w:rFonts w:asciiTheme="majorHAnsi" w:hAnsiTheme="majorHAnsi" w:cs="Times New Roman"/>
          <w:b/>
          <w:lang w:val="sq-AL"/>
        </w:rPr>
        <w:t>ë</w:t>
      </w:r>
    </w:p>
    <w:p w14:paraId="47B1EEE8" w14:textId="720AAE2F" w:rsidR="00CD09D9" w:rsidRPr="00D60FB2" w:rsidRDefault="00EE6DC0" w:rsidP="00AE2F18">
      <w:pPr>
        <w:pStyle w:val="ListParagraph"/>
        <w:widowControl w:val="0"/>
        <w:numPr>
          <w:ilvl w:val="0"/>
          <w:numId w:val="36"/>
        </w:numPr>
        <w:tabs>
          <w:tab w:val="left" w:pos="460"/>
          <w:tab w:val="left" w:pos="461"/>
        </w:tabs>
        <w:autoSpaceDE w:val="0"/>
        <w:autoSpaceDN w:val="0"/>
        <w:spacing w:before="4" w:after="0" w:line="240" w:lineRule="auto"/>
        <w:ind w:right="123"/>
        <w:rPr>
          <w:rFonts w:asciiTheme="majorHAnsi" w:hAnsiTheme="majorHAnsi"/>
          <w:lang w:val="sq-AL"/>
        </w:rPr>
      </w:pPr>
      <w:r w:rsidRPr="00D60FB2">
        <w:rPr>
          <w:rFonts w:asciiTheme="majorHAnsi" w:hAnsiTheme="majorHAnsi"/>
          <w:lang w:val="sq-AL"/>
        </w:rPr>
        <w:t xml:space="preserve">Kryen </w:t>
      </w:r>
      <w:r w:rsidR="00CD09D9" w:rsidRPr="00D60FB2">
        <w:rPr>
          <w:rFonts w:asciiTheme="majorHAnsi" w:hAnsiTheme="majorHAnsi"/>
          <w:lang w:val="sq-AL"/>
        </w:rPr>
        <w:t xml:space="preserve">kërkesat </w:t>
      </w:r>
      <w:r w:rsidRPr="00D60FB2">
        <w:rPr>
          <w:rFonts w:asciiTheme="majorHAnsi" w:hAnsiTheme="majorHAnsi"/>
          <w:lang w:val="sq-AL"/>
        </w:rPr>
        <w:t>logjistike p</w:t>
      </w:r>
      <w:r w:rsidR="009361D5" w:rsidRPr="00D60FB2">
        <w:rPr>
          <w:rFonts w:asciiTheme="majorHAnsi" w:hAnsiTheme="majorHAnsi"/>
          <w:lang w:val="sq-AL"/>
        </w:rPr>
        <w:t>ë</w:t>
      </w:r>
      <w:r w:rsidRPr="00D60FB2">
        <w:rPr>
          <w:rFonts w:asciiTheme="majorHAnsi" w:hAnsiTheme="majorHAnsi"/>
          <w:lang w:val="sq-AL"/>
        </w:rPr>
        <w:t>rfshir</w:t>
      </w:r>
      <w:r w:rsidR="009361D5" w:rsidRPr="00D60FB2">
        <w:rPr>
          <w:rFonts w:asciiTheme="majorHAnsi" w:hAnsiTheme="majorHAnsi"/>
          <w:lang w:val="sq-AL"/>
        </w:rPr>
        <w:t>ë</w:t>
      </w:r>
      <w:r w:rsidRPr="00D60FB2">
        <w:rPr>
          <w:rFonts w:asciiTheme="majorHAnsi" w:hAnsiTheme="majorHAnsi"/>
          <w:lang w:val="sq-AL"/>
        </w:rPr>
        <w:t xml:space="preserve"> k</w:t>
      </w:r>
      <w:r w:rsidR="009361D5" w:rsidRPr="00D60FB2">
        <w:rPr>
          <w:rFonts w:asciiTheme="majorHAnsi" w:hAnsiTheme="majorHAnsi"/>
          <w:lang w:val="sq-AL"/>
        </w:rPr>
        <w:t>ë</w:t>
      </w:r>
      <w:r w:rsidRPr="00D60FB2">
        <w:rPr>
          <w:rFonts w:asciiTheme="majorHAnsi" w:hAnsiTheme="majorHAnsi"/>
          <w:lang w:val="sq-AL"/>
        </w:rPr>
        <w:t>tu menaxhimin e udh</w:t>
      </w:r>
      <w:r w:rsidR="009361D5" w:rsidRPr="00D60FB2">
        <w:rPr>
          <w:rFonts w:asciiTheme="majorHAnsi" w:hAnsiTheme="majorHAnsi"/>
          <w:lang w:val="sq-AL"/>
        </w:rPr>
        <w:t>ë</w:t>
      </w:r>
      <w:r w:rsidRPr="00D60FB2">
        <w:rPr>
          <w:rFonts w:asciiTheme="majorHAnsi" w:hAnsiTheme="majorHAnsi"/>
          <w:lang w:val="sq-AL"/>
        </w:rPr>
        <w:t>timeve, organizimin e pun</w:t>
      </w:r>
      <w:r w:rsidR="009361D5" w:rsidRPr="00D60FB2">
        <w:rPr>
          <w:rFonts w:asciiTheme="majorHAnsi" w:hAnsiTheme="majorHAnsi"/>
          <w:lang w:val="sq-AL"/>
        </w:rPr>
        <w:t>ë</w:t>
      </w:r>
      <w:r w:rsidRPr="00D60FB2">
        <w:rPr>
          <w:rFonts w:asciiTheme="majorHAnsi" w:hAnsiTheme="majorHAnsi"/>
          <w:lang w:val="sq-AL"/>
        </w:rPr>
        <w:t>torive, organizimin e takimeve p</w:t>
      </w:r>
      <w:r w:rsidR="009361D5" w:rsidRPr="00D60FB2">
        <w:rPr>
          <w:rFonts w:asciiTheme="majorHAnsi" w:hAnsiTheme="majorHAnsi"/>
          <w:lang w:val="sq-AL"/>
        </w:rPr>
        <w:t>ë</w:t>
      </w:r>
      <w:r w:rsidRPr="00D60FB2">
        <w:rPr>
          <w:rFonts w:asciiTheme="majorHAnsi" w:hAnsiTheme="majorHAnsi"/>
          <w:lang w:val="sq-AL"/>
        </w:rPr>
        <w:t>r Koordinator</w:t>
      </w:r>
      <w:r w:rsidR="009361D5" w:rsidRPr="00D60FB2">
        <w:rPr>
          <w:rFonts w:asciiTheme="majorHAnsi" w:hAnsiTheme="majorHAnsi"/>
          <w:lang w:val="sq-AL"/>
        </w:rPr>
        <w:t>ë</w:t>
      </w:r>
      <w:r w:rsidRPr="00D60FB2">
        <w:rPr>
          <w:rFonts w:asciiTheme="majorHAnsi" w:hAnsiTheme="majorHAnsi"/>
          <w:lang w:val="sq-AL"/>
        </w:rPr>
        <w:t>t Nacional t</w:t>
      </w:r>
      <w:r w:rsidR="009361D5" w:rsidRPr="00D60FB2">
        <w:rPr>
          <w:rFonts w:asciiTheme="majorHAnsi" w:hAnsiTheme="majorHAnsi"/>
          <w:lang w:val="sq-AL"/>
        </w:rPr>
        <w:t>ë</w:t>
      </w:r>
      <w:r w:rsidRPr="00D60FB2">
        <w:rPr>
          <w:rFonts w:asciiTheme="majorHAnsi" w:hAnsiTheme="majorHAnsi"/>
          <w:lang w:val="sq-AL"/>
        </w:rPr>
        <w:t xml:space="preserve"> Avokimit; </w:t>
      </w:r>
    </w:p>
    <w:p w14:paraId="10271120" w14:textId="5F626CDF" w:rsidR="00CD09D9" w:rsidRPr="00D60FB2" w:rsidRDefault="00CD09D9" w:rsidP="00AE2F18">
      <w:pPr>
        <w:pStyle w:val="ListParagraph"/>
        <w:widowControl w:val="0"/>
        <w:numPr>
          <w:ilvl w:val="0"/>
          <w:numId w:val="36"/>
        </w:numPr>
        <w:tabs>
          <w:tab w:val="left" w:pos="460"/>
          <w:tab w:val="left" w:pos="461"/>
        </w:tabs>
        <w:autoSpaceDE w:val="0"/>
        <w:autoSpaceDN w:val="0"/>
        <w:spacing w:before="4" w:after="0" w:line="240" w:lineRule="auto"/>
        <w:ind w:right="123"/>
        <w:rPr>
          <w:rFonts w:asciiTheme="majorHAnsi" w:hAnsiTheme="majorHAnsi"/>
          <w:lang w:val="sq-AL"/>
        </w:rPr>
      </w:pPr>
      <w:r w:rsidRPr="00D60FB2">
        <w:rPr>
          <w:rFonts w:asciiTheme="majorHAnsi" w:hAnsiTheme="majorHAnsi"/>
          <w:lang w:val="sq-AL"/>
        </w:rPr>
        <w:t>Përgjegjës për të siguruar që procedurat e prokurimit dhe financiare respektohen dhe dokumentohen në c</w:t>
      </w:r>
      <w:r w:rsidR="00EE6DC0" w:rsidRPr="00D60FB2">
        <w:rPr>
          <w:rFonts w:asciiTheme="majorHAnsi" w:hAnsiTheme="majorHAnsi"/>
          <w:lang w:val="sq-AL"/>
        </w:rPr>
        <w:t>ilësinë më të lartë dhe p</w:t>
      </w:r>
      <w:r w:rsidR="009361D5" w:rsidRPr="00D60FB2">
        <w:rPr>
          <w:rFonts w:asciiTheme="majorHAnsi" w:hAnsiTheme="majorHAnsi"/>
          <w:lang w:val="sq-AL"/>
        </w:rPr>
        <w:t>ë</w:t>
      </w:r>
      <w:r w:rsidR="00EE6DC0" w:rsidRPr="00D60FB2">
        <w:rPr>
          <w:rFonts w:asciiTheme="majorHAnsi" w:hAnsiTheme="majorHAnsi"/>
          <w:lang w:val="sq-AL"/>
        </w:rPr>
        <w:t>r t</w:t>
      </w:r>
      <w:r w:rsidR="009361D5" w:rsidRPr="00D60FB2">
        <w:rPr>
          <w:rFonts w:asciiTheme="majorHAnsi" w:hAnsiTheme="majorHAnsi"/>
          <w:lang w:val="sq-AL"/>
        </w:rPr>
        <w:t>ë</w:t>
      </w:r>
      <w:r w:rsidR="00EE6DC0" w:rsidRPr="00D60FB2">
        <w:rPr>
          <w:rFonts w:asciiTheme="majorHAnsi" w:hAnsiTheme="majorHAnsi"/>
          <w:lang w:val="sq-AL"/>
        </w:rPr>
        <w:t xml:space="preserve"> siguruar </w:t>
      </w:r>
      <w:r w:rsidRPr="00D60FB2">
        <w:rPr>
          <w:rFonts w:asciiTheme="majorHAnsi" w:hAnsiTheme="majorHAnsi"/>
          <w:lang w:val="sq-AL"/>
        </w:rPr>
        <w:t>që</w:t>
      </w:r>
      <w:r w:rsidR="00EE6DC0" w:rsidRPr="00D60FB2">
        <w:rPr>
          <w:rFonts w:asciiTheme="majorHAnsi" w:hAnsiTheme="majorHAnsi"/>
          <w:lang w:val="sq-AL"/>
        </w:rPr>
        <w:t xml:space="preserve"> të g</w:t>
      </w:r>
      <w:r w:rsidR="00016BAD" w:rsidRPr="00D60FB2">
        <w:rPr>
          <w:rFonts w:asciiTheme="majorHAnsi" w:hAnsiTheme="majorHAnsi"/>
          <w:lang w:val="sq-AL"/>
        </w:rPr>
        <w:t>jitha rregullat dhe udh</w:t>
      </w:r>
      <w:r w:rsidR="009361D5" w:rsidRPr="00D60FB2">
        <w:rPr>
          <w:rFonts w:asciiTheme="majorHAnsi" w:hAnsiTheme="majorHAnsi"/>
          <w:lang w:val="sq-AL"/>
        </w:rPr>
        <w:t>ë</w:t>
      </w:r>
      <w:r w:rsidR="00016BAD" w:rsidRPr="00D60FB2">
        <w:rPr>
          <w:rFonts w:asciiTheme="majorHAnsi" w:hAnsiTheme="majorHAnsi"/>
          <w:lang w:val="sq-AL"/>
        </w:rPr>
        <w:t>zimet e</w:t>
      </w:r>
      <w:r w:rsidR="00EE6DC0" w:rsidRPr="00D60FB2">
        <w:rPr>
          <w:rFonts w:asciiTheme="majorHAnsi" w:hAnsiTheme="majorHAnsi"/>
          <w:lang w:val="sq-AL"/>
        </w:rPr>
        <w:t xml:space="preserve"> BE dhe t</w:t>
      </w:r>
      <w:r w:rsidR="009361D5" w:rsidRPr="00D60FB2">
        <w:rPr>
          <w:rFonts w:asciiTheme="majorHAnsi" w:hAnsiTheme="majorHAnsi"/>
          <w:lang w:val="sq-AL"/>
        </w:rPr>
        <w:t>ë</w:t>
      </w:r>
      <w:r w:rsidR="00EE6DC0" w:rsidRPr="00D60FB2">
        <w:rPr>
          <w:rFonts w:asciiTheme="majorHAnsi" w:hAnsiTheme="majorHAnsi"/>
          <w:lang w:val="sq-AL"/>
        </w:rPr>
        <w:t xml:space="preserve"> vendit jan</w:t>
      </w:r>
      <w:r w:rsidR="009361D5" w:rsidRPr="00D60FB2">
        <w:rPr>
          <w:rFonts w:asciiTheme="majorHAnsi" w:hAnsiTheme="majorHAnsi"/>
          <w:lang w:val="sq-AL"/>
        </w:rPr>
        <w:t>ë</w:t>
      </w:r>
      <w:r w:rsidR="00EE6DC0" w:rsidRPr="00D60FB2">
        <w:rPr>
          <w:rFonts w:asciiTheme="majorHAnsi" w:hAnsiTheme="majorHAnsi"/>
          <w:lang w:val="sq-AL"/>
        </w:rPr>
        <w:t xml:space="preserve"> p</w:t>
      </w:r>
      <w:r w:rsidR="009361D5" w:rsidRPr="00D60FB2">
        <w:rPr>
          <w:rFonts w:asciiTheme="majorHAnsi" w:hAnsiTheme="majorHAnsi"/>
          <w:lang w:val="sq-AL"/>
        </w:rPr>
        <w:t>ë</w:t>
      </w:r>
      <w:r w:rsidR="00EE6DC0" w:rsidRPr="00D60FB2">
        <w:rPr>
          <w:rFonts w:asciiTheme="majorHAnsi" w:hAnsiTheme="majorHAnsi"/>
          <w:lang w:val="sq-AL"/>
        </w:rPr>
        <w:t>rmbushur plot</w:t>
      </w:r>
      <w:r w:rsidR="009361D5" w:rsidRPr="00D60FB2">
        <w:rPr>
          <w:rFonts w:asciiTheme="majorHAnsi" w:hAnsiTheme="majorHAnsi"/>
          <w:lang w:val="sq-AL"/>
        </w:rPr>
        <w:t>ë</w:t>
      </w:r>
      <w:r w:rsidR="00EE6DC0" w:rsidRPr="00D60FB2">
        <w:rPr>
          <w:rFonts w:asciiTheme="majorHAnsi" w:hAnsiTheme="majorHAnsi"/>
          <w:lang w:val="sq-AL"/>
        </w:rPr>
        <w:t xml:space="preserve">sisht; </w:t>
      </w:r>
    </w:p>
    <w:p w14:paraId="45C8C01B" w14:textId="21D8B076" w:rsidR="00CD09D9" w:rsidRPr="00D60FB2" w:rsidRDefault="00CD09D9" w:rsidP="00AE2F18">
      <w:pPr>
        <w:pStyle w:val="ListParagraph"/>
        <w:widowControl w:val="0"/>
        <w:numPr>
          <w:ilvl w:val="0"/>
          <w:numId w:val="36"/>
        </w:numPr>
        <w:tabs>
          <w:tab w:val="left" w:pos="460"/>
          <w:tab w:val="left" w:pos="461"/>
        </w:tabs>
        <w:autoSpaceDE w:val="0"/>
        <w:autoSpaceDN w:val="0"/>
        <w:spacing w:before="4" w:after="0" w:line="240" w:lineRule="auto"/>
        <w:ind w:right="123"/>
        <w:rPr>
          <w:rFonts w:asciiTheme="majorHAnsi" w:hAnsiTheme="majorHAnsi"/>
          <w:lang w:val="sq-AL"/>
        </w:rPr>
      </w:pPr>
      <w:r w:rsidRPr="00D60FB2">
        <w:rPr>
          <w:rFonts w:asciiTheme="majorHAnsi" w:hAnsiTheme="majorHAnsi"/>
          <w:lang w:val="sq-AL"/>
        </w:rPr>
        <w:t xml:space="preserve">Inicon dhe ndihmon në përgatitjen e komenteve dhe rekomandimeve </w:t>
      </w:r>
      <w:r w:rsidR="00EE6DC0" w:rsidRPr="00D60FB2">
        <w:rPr>
          <w:rFonts w:asciiTheme="majorHAnsi" w:hAnsiTheme="majorHAnsi"/>
          <w:lang w:val="sq-AL"/>
        </w:rPr>
        <w:t>gjatë konsultimeve publike për draft-</w:t>
      </w:r>
      <w:r w:rsidRPr="00D60FB2">
        <w:rPr>
          <w:rFonts w:asciiTheme="majorHAnsi" w:hAnsiTheme="majorHAnsi"/>
          <w:lang w:val="sq-AL"/>
        </w:rPr>
        <w:t xml:space="preserve">ligje dhe </w:t>
      </w:r>
      <w:r w:rsidR="00EE6DC0" w:rsidRPr="00D60FB2">
        <w:rPr>
          <w:rFonts w:asciiTheme="majorHAnsi" w:hAnsiTheme="majorHAnsi"/>
          <w:lang w:val="sq-AL"/>
        </w:rPr>
        <w:t>draft-akte</w:t>
      </w:r>
      <w:r w:rsidRPr="00D60FB2">
        <w:rPr>
          <w:rFonts w:asciiTheme="majorHAnsi" w:hAnsiTheme="majorHAnsi"/>
          <w:lang w:val="sq-AL"/>
        </w:rPr>
        <w:t xml:space="preserve"> të ndryshme;</w:t>
      </w:r>
    </w:p>
    <w:p w14:paraId="53687413" w14:textId="77777777" w:rsidR="00EE6DC0" w:rsidRPr="00D60FB2" w:rsidRDefault="00CD09D9"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Monitoron zbatimin e kuadrit ligjor në lidhje me fushën e aftësisë së kufizuar</w:t>
      </w:r>
      <w:r w:rsidR="00EE6DC0" w:rsidRPr="00D60FB2">
        <w:rPr>
          <w:rFonts w:asciiTheme="majorHAnsi" w:hAnsiTheme="majorHAnsi"/>
          <w:lang w:val="sq-AL"/>
        </w:rPr>
        <w:t>;</w:t>
      </w:r>
    </w:p>
    <w:p w14:paraId="5E94651E" w14:textId="7E167A55" w:rsidR="00EE6DC0" w:rsidRPr="00D60FB2" w:rsidRDefault="00EE6DC0"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Përgjegjës për të mbledhur dhe analizuar të gjitha instrumen</w:t>
      </w:r>
      <w:r w:rsidR="00016BAD" w:rsidRPr="00D60FB2">
        <w:rPr>
          <w:rFonts w:asciiTheme="majorHAnsi" w:hAnsiTheme="majorHAnsi"/>
          <w:lang w:val="sq-AL"/>
        </w:rPr>
        <w:t>tet përkatëse t</w:t>
      </w:r>
      <w:r w:rsidR="009361D5" w:rsidRPr="00D60FB2">
        <w:rPr>
          <w:rFonts w:asciiTheme="majorHAnsi" w:hAnsiTheme="majorHAnsi"/>
          <w:lang w:val="sq-AL"/>
        </w:rPr>
        <w:t>ë</w:t>
      </w:r>
      <w:r w:rsidR="00016BAD" w:rsidRPr="00D60FB2">
        <w:rPr>
          <w:rFonts w:asciiTheme="majorHAnsi" w:hAnsiTheme="majorHAnsi"/>
          <w:lang w:val="sq-AL"/>
        </w:rPr>
        <w:t xml:space="preserve"> MEAL</w:t>
      </w:r>
      <w:r w:rsidR="007D791E" w:rsidRPr="00D60FB2">
        <w:rPr>
          <w:rFonts w:asciiTheme="majorHAnsi" w:hAnsiTheme="majorHAnsi"/>
          <w:lang w:val="sq-AL"/>
        </w:rPr>
        <w:t>;</w:t>
      </w:r>
    </w:p>
    <w:p w14:paraId="5B8F1E0F" w14:textId="13077009" w:rsidR="00EE6DC0" w:rsidRPr="00D60FB2" w:rsidRDefault="006652B8"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Ndihmon</w:t>
      </w:r>
      <w:r w:rsidR="00EE6DC0" w:rsidRPr="00D60FB2">
        <w:rPr>
          <w:rFonts w:asciiTheme="majorHAnsi" w:hAnsiTheme="majorHAnsi"/>
          <w:lang w:val="sq-AL"/>
        </w:rPr>
        <w:t xml:space="preserve"> me menaxhimin e përditshëm të projektit, duke i kushtuar vëmendje të veçantë mbajtjes së marrëdhënieve të mira të punës dhe respektimit të buxheteve dhe afateve kohore;</w:t>
      </w:r>
    </w:p>
    <w:p w14:paraId="34FD3723" w14:textId="64F2B5FF" w:rsidR="00EE6DC0" w:rsidRPr="00D60FB2" w:rsidRDefault="006652B8"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Mbështet</w:t>
      </w:r>
      <w:r w:rsidR="009361D5" w:rsidRPr="00D60FB2">
        <w:rPr>
          <w:rFonts w:asciiTheme="majorHAnsi" w:hAnsiTheme="majorHAnsi"/>
          <w:lang w:val="sq-AL"/>
        </w:rPr>
        <w:t>ë</w:t>
      </w:r>
      <w:r w:rsidRPr="00D60FB2">
        <w:rPr>
          <w:rFonts w:asciiTheme="majorHAnsi" w:hAnsiTheme="majorHAnsi"/>
          <w:lang w:val="sq-AL"/>
        </w:rPr>
        <w:t xml:space="preserve"> koordinatorin e</w:t>
      </w:r>
      <w:r w:rsidR="00EE6DC0" w:rsidRPr="00D60FB2">
        <w:rPr>
          <w:rFonts w:asciiTheme="majorHAnsi" w:hAnsiTheme="majorHAnsi"/>
          <w:lang w:val="sq-AL"/>
        </w:rPr>
        <w:t xml:space="preserve"> përgjithshëm në përgatitjen</w:t>
      </w:r>
      <w:r w:rsidRPr="00D60FB2">
        <w:rPr>
          <w:rFonts w:asciiTheme="majorHAnsi" w:hAnsiTheme="majorHAnsi"/>
          <w:lang w:val="sq-AL"/>
        </w:rPr>
        <w:t xml:space="preserve"> dhe zbatimin e planit vjetor</w:t>
      </w:r>
      <w:r w:rsidR="00EE6DC0" w:rsidRPr="00D60FB2">
        <w:rPr>
          <w:rFonts w:asciiTheme="majorHAnsi" w:hAnsiTheme="majorHAnsi"/>
          <w:lang w:val="sq-AL"/>
        </w:rPr>
        <w:t>;</w:t>
      </w:r>
    </w:p>
    <w:p w14:paraId="55A1C1F4" w14:textId="4DFCD951" w:rsidR="00EE6DC0" w:rsidRPr="00D60FB2" w:rsidRDefault="006652B8"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Ndihmon</w:t>
      </w:r>
      <w:r w:rsidR="007D791E" w:rsidRPr="00D60FB2">
        <w:rPr>
          <w:rFonts w:asciiTheme="majorHAnsi" w:hAnsiTheme="majorHAnsi"/>
          <w:lang w:val="sq-AL"/>
        </w:rPr>
        <w:t xml:space="preserve"> </w:t>
      </w:r>
      <w:r w:rsidR="00EE6DC0" w:rsidRPr="00D60FB2">
        <w:rPr>
          <w:rFonts w:asciiTheme="majorHAnsi" w:hAnsiTheme="majorHAnsi"/>
          <w:lang w:val="sq-AL"/>
        </w:rPr>
        <w:t xml:space="preserve">në zbatimin e planit </w:t>
      </w:r>
      <w:r w:rsidRPr="00D60FB2">
        <w:rPr>
          <w:rFonts w:asciiTheme="majorHAnsi" w:hAnsiTheme="majorHAnsi"/>
          <w:lang w:val="sq-AL"/>
        </w:rPr>
        <w:t xml:space="preserve">avokues </w:t>
      </w:r>
      <w:r w:rsidR="00EE6DC0" w:rsidRPr="00D60FB2">
        <w:rPr>
          <w:rFonts w:asciiTheme="majorHAnsi" w:hAnsiTheme="majorHAnsi"/>
          <w:lang w:val="sq-AL"/>
        </w:rPr>
        <w:t>të veprimit;</w:t>
      </w:r>
    </w:p>
    <w:p w14:paraId="6BDD2E84" w14:textId="08076CB8" w:rsidR="006652B8" w:rsidRPr="00D60FB2" w:rsidRDefault="006652B8"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Mobilizon komunitetet dhe inkurajon pjesëmarrjen</w:t>
      </w:r>
      <w:r w:rsidR="00EE6DC0" w:rsidRPr="00D60FB2">
        <w:rPr>
          <w:rFonts w:asciiTheme="majorHAnsi" w:hAnsiTheme="majorHAnsi"/>
          <w:lang w:val="sq-AL"/>
        </w:rPr>
        <w:t xml:space="preserve"> në aktivitete;</w:t>
      </w:r>
    </w:p>
    <w:p w14:paraId="76436BFA" w14:textId="0EF21ED9" w:rsidR="006652B8" w:rsidRPr="00D60FB2" w:rsidRDefault="006652B8"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 xml:space="preserve">Ndihmon </w:t>
      </w:r>
      <w:r w:rsidR="007D791E" w:rsidRPr="00D60FB2">
        <w:rPr>
          <w:rFonts w:asciiTheme="majorHAnsi" w:hAnsiTheme="majorHAnsi"/>
          <w:lang w:val="sq-AL"/>
        </w:rPr>
        <w:t xml:space="preserve">në monitorimin e zbatimit të </w:t>
      </w:r>
      <w:r w:rsidRPr="00D60FB2">
        <w:rPr>
          <w:rFonts w:asciiTheme="majorHAnsi" w:hAnsiTheme="majorHAnsi"/>
          <w:lang w:val="sq-AL"/>
        </w:rPr>
        <w:t>intervenimeve t</w:t>
      </w:r>
      <w:r w:rsidR="009361D5" w:rsidRPr="00D60FB2">
        <w:rPr>
          <w:rFonts w:asciiTheme="majorHAnsi" w:hAnsiTheme="majorHAnsi"/>
          <w:lang w:val="sq-AL"/>
        </w:rPr>
        <w:t>ë</w:t>
      </w:r>
      <w:r w:rsidRPr="00D60FB2">
        <w:rPr>
          <w:rFonts w:asciiTheme="majorHAnsi" w:hAnsiTheme="majorHAnsi"/>
          <w:lang w:val="sq-AL"/>
        </w:rPr>
        <w:t xml:space="preserve"> projektit; </w:t>
      </w:r>
    </w:p>
    <w:p w14:paraId="71D3D052" w14:textId="77777777" w:rsidR="006652B8" w:rsidRPr="00D60FB2" w:rsidRDefault="006652B8"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Organizon dhe menaxhon</w:t>
      </w:r>
      <w:r w:rsidR="007D791E" w:rsidRPr="00D60FB2">
        <w:rPr>
          <w:rFonts w:asciiTheme="majorHAnsi" w:hAnsiTheme="majorHAnsi"/>
          <w:lang w:val="sq-AL"/>
        </w:rPr>
        <w:t xml:space="preserve"> aktivitete të ndryshme të </w:t>
      </w:r>
      <w:r w:rsidRPr="00D60FB2">
        <w:rPr>
          <w:rFonts w:asciiTheme="majorHAnsi" w:hAnsiTheme="majorHAnsi"/>
          <w:lang w:val="sq-AL"/>
        </w:rPr>
        <w:t xml:space="preserve">vizibilitetit; </w:t>
      </w:r>
    </w:p>
    <w:p w14:paraId="43E76B3C" w14:textId="77777777" w:rsidR="006652B8" w:rsidRPr="00D60FB2" w:rsidRDefault="006652B8"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Mirëmban dhe menaxhon</w:t>
      </w:r>
      <w:r w:rsidR="007D791E" w:rsidRPr="00D60FB2">
        <w:rPr>
          <w:rFonts w:asciiTheme="majorHAnsi" w:hAnsiTheme="majorHAnsi"/>
          <w:lang w:val="sq-AL"/>
        </w:rPr>
        <w:t xml:space="preserve"> informacionin e publikuar në faqen e internetit të organizatës dhe media të tjera sociale;</w:t>
      </w:r>
    </w:p>
    <w:p w14:paraId="07A74338" w14:textId="77777777" w:rsidR="006652B8" w:rsidRPr="00D60FB2" w:rsidRDefault="006652B8"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 xml:space="preserve">Asiston </w:t>
      </w:r>
      <w:r w:rsidR="007D791E" w:rsidRPr="00D60FB2">
        <w:rPr>
          <w:rFonts w:asciiTheme="majorHAnsi" w:hAnsiTheme="majorHAnsi"/>
          <w:lang w:val="sq-AL"/>
        </w:rPr>
        <w:t>Koordinatori</w:t>
      </w:r>
      <w:r w:rsidRPr="00D60FB2">
        <w:rPr>
          <w:rFonts w:asciiTheme="majorHAnsi" w:hAnsiTheme="majorHAnsi"/>
          <w:lang w:val="sq-AL"/>
        </w:rPr>
        <w:t>t të Përgjithshëm dhe Menaxherin</w:t>
      </w:r>
      <w:r w:rsidR="007D791E" w:rsidRPr="00D60FB2">
        <w:rPr>
          <w:rFonts w:asciiTheme="majorHAnsi" w:hAnsiTheme="majorHAnsi"/>
          <w:lang w:val="sq-AL"/>
        </w:rPr>
        <w:t xml:space="preserve"> Financiar në përgatitjen me kohë dhe me cilësi të lartë të raporteve të progresit mujor, tremujor dhe vjetor;</w:t>
      </w:r>
    </w:p>
    <w:p w14:paraId="449D071B" w14:textId="77777777" w:rsidR="006652B8" w:rsidRPr="00D60FB2" w:rsidRDefault="007D791E"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Ndihmon në ngritjen e ndërgjegjësimit të publikut për çështje të rëndësishme për komunitetin;</w:t>
      </w:r>
    </w:p>
    <w:p w14:paraId="4AB0E378" w14:textId="048EDDDC" w:rsidR="006652B8" w:rsidRPr="00D60FB2" w:rsidRDefault="006652B8"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T</w:t>
      </w:r>
      <w:r w:rsidR="009361D5" w:rsidRPr="00D60FB2">
        <w:rPr>
          <w:rFonts w:asciiTheme="majorHAnsi" w:hAnsiTheme="majorHAnsi"/>
          <w:lang w:val="sq-AL"/>
        </w:rPr>
        <w:t>ë</w:t>
      </w:r>
      <w:r w:rsidRPr="00D60FB2">
        <w:rPr>
          <w:rFonts w:asciiTheme="majorHAnsi" w:hAnsiTheme="majorHAnsi"/>
          <w:lang w:val="sq-AL"/>
        </w:rPr>
        <w:t xml:space="preserve"> rekrutoj</w:t>
      </w:r>
      <w:r w:rsidR="009361D5" w:rsidRPr="00D60FB2">
        <w:rPr>
          <w:rFonts w:asciiTheme="majorHAnsi" w:hAnsiTheme="majorHAnsi"/>
          <w:lang w:val="sq-AL"/>
        </w:rPr>
        <w:t>ë</w:t>
      </w:r>
      <w:r w:rsidRPr="00D60FB2">
        <w:rPr>
          <w:rFonts w:asciiTheme="majorHAnsi" w:hAnsiTheme="majorHAnsi"/>
          <w:lang w:val="sq-AL"/>
        </w:rPr>
        <w:t xml:space="preserve"> dhe trajnoj</w:t>
      </w:r>
      <w:r w:rsidR="009361D5" w:rsidRPr="00D60FB2">
        <w:rPr>
          <w:rFonts w:asciiTheme="majorHAnsi" w:hAnsiTheme="majorHAnsi"/>
          <w:lang w:val="sq-AL"/>
        </w:rPr>
        <w:t>ë</w:t>
      </w:r>
      <w:r w:rsidR="007D791E" w:rsidRPr="00D60FB2">
        <w:rPr>
          <w:rFonts w:asciiTheme="majorHAnsi" w:hAnsiTheme="majorHAnsi"/>
          <w:lang w:val="sq-AL"/>
        </w:rPr>
        <w:t xml:space="preserve"> praktikant</w:t>
      </w:r>
      <w:r w:rsidR="009361D5" w:rsidRPr="00D60FB2">
        <w:rPr>
          <w:rFonts w:asciiTheme="majorHAnsi" w:hAnsiTheme="majorHAnsi"/>
          <w:lang w:val="sq-AL"/>
        </w:rPr>
        <w:t>ë</w:t>
      </w:r>
      <w:r w:rsidRPr="00D60FB2">
        <w:rPr>
          <w:rFonts w:asciiTheme="majorHAnsi" w:hAnsiTheme="majorHAnsi"/>
          <w:lang w:val="sq-AL"/>
        </w:rPr>
        <w:t>t</w:t>
      </w:r>
      <w:r w:rsidR="007D791E" w:rsidRPr="00D60FB2">
        <w:rPr>
          <w:rFonts w:asciiTheme="majorHAnsi" w:hAnsiTheme="majorHAnsi"/>
          <w:lang w:val="sq-AL"/>
        </w:rPr>
        <w:t xml:space="preserve"> dhe vullnetar</w:t>
      </w:r>
      <w:r w:rsidR="009361D5" w:rsidRPr="00D60FB2">
        <w:rPr>
          <w:rFonts w:asciiTheme="majorHAnsi" w:hAnsiTheme="majorHAnsi"/>
          <w:lang w:val="sq-AL"/>
        </w:rPr>
        <w:t>ë</w:t>
      </w:r>
      <w:r w:rsidRPr="00D60FB2">
        <w:rPr>
          <w:rFonts w:asciiTheme="majorHAnsi" w:hAnsiTheme="majorHAnsi"/>
          <w:lang w:val="sq-AL"/>
        </w:rPr>
        <w:t>t</w:t>
      </w:r>
      <w:r w:rsidR="007D791E" w:rsidRPr="00D60FB2">
        <w:rPr>
          <w:rFonts w:asciiTheme="majorHAnsi" w:hAnsiTheme="majorHAnsi"/>
          <w:lang w:val="sq-AL"/>
        </w:rPr>
        <w:t>;</w:t>
      </w:r>
    </w:p>
    <w:p w14:paraId="2AE22481" w14:textId="2A9C1FD5" w:rsidR="006652B8" w:rsidRPr="00D60FB2" w:rsidRDefault="006652B8"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Planifikon, ndjek dhe koordinon takimet dhe ngjarjet</w:t>
      </w:r>
      <w:r w:rsidR="007D791E" w:rsidRPr="00D60FB2">
        <w:rPr>
          <w:rFonts w:asciiTheme="majorHAnsi" w:hAnsiTheme="majorHAnsi"/>
          <w:lang w:val="sq-AL"/>
        </w:rPr>
        <w:t>;</w:t>
      </w:r>
    </w:p>
    <w:p w14:paraId="76E7DFD2" w14:textId="30199C0D" w:rsidR="006652B8" w:rsidRPr="00D60FB2" w:rsidRDefault="006652B8"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 xml:space="preserve">Kontribuon </w:t>
      </w:r>
      <w:r w:rsidR="007D791E" w:rsidRPr="00D60FB2">
        <w:rPr>
          <w:rFonts w:asciiTheme="majorHAnsi" w:hAnsiTheme="majorHAnsi"/>
          <w:lang w:val="sq-AL"/>
        </w:rPr>
        <w:t>në mënyrë aktive për kujtesën institucionale</w:t>
      </w:r>
      <w:r w:rsidRPr="00D60FB2">
        <w:rPr>
          <w:rFonts w:asciiTheme="majorHAnsi" w:hAnsiTheme="majorHAnsi"/>
          <w:lang w:val="sq-AL"/>
        </w:rPr>
        <w:t>;</w:t>
      </w:r>
    </w:p>
    <w:p w14:paraId="7CE4DFFF" w14:textId="58B01A25" w:rsidR="007D791E" w:rsidRPr="00D60FB2" w:rsidRDefault="007D791E" w:rsidP="00AE2F18">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lang w:val="sq-AL"/>
        </w:rPr>
      </w:pPr>
      <w:r w:rsidRPr="00D60FB2">
        <w:rPr>
          <w:rFonts w:asciiTheme="majorHAnsi" w:hAnsiTheme="majorHAnsi"/>
          <w:lang w:val="sq-AL"/>
        </w:rPr>
        <w:t>Detyra të tjera të projektit sipas nevojës;</w:t>
      </w:r>
    </w:p>
    <w:p w14:paraId="63A175D6" w14:textId="6BDCC0D7" w:rsidR="00473C31" w:rsidRPr="00D60FB2" w:rsidRDefault="00473C31" w:rsidP="00AE2F18">
      <w:pPr>
        <w:pStyle w:val="ListParagraph"/>
        <w:widowControl w:val="0"/>
        <w:tabs>
          <w:tab w:val="left" w:pos="460"/>
          <w:tab w:val="left" w:pos="461"/>
        </w:tabs>
        <w:autoSpaceDE w:val="0"/>
        <w:autoSpaceDN w:val="0"/>
        <w:spacing w:before="8" w:after="0" w:line="240" w:lineRule="auto"/>
        <w:ind w:left="460" w:right="126"/>
        <w:contextualSpacing w:val="0"/>
        <w:rPr>
          <w:rFonts w:asciiTheme="majorHAnsi" w:hAnsiTheme="majorHAnsi" w:cs="Times New Roman"/>
          <w:spacing w:val="-16"/>
          <w:lang w:val="sq-AL"/>
        </w:rPr>
      </w:pPr>
    </w:p>
    <w:p w14:paraId="58E49476" w14:textId="4CFF17CE" w:rsidR="007076E6" w:rsidRPr="00D60FB2" w:rsidRDefault="00473C31" w:rsidP="00AE2F18">
      <w:pPr>
        <w:pStyle w:val="Heading1"/>
        <w:rPr>
          <w:rFonts w:asciiTheme="majorHAnsi" w:hAnsiTheme="majorHAnsi" w:cs="Times New Roman"/>
          <w:sz w:val="22"/>
          <w:szCs w:val="22"/>
        </w:rPr>
      </w:pPr>
      <w:r w:rsidRPr="00D60FB2">
        <w:rPr>
          <w:rFonts w:asciiTheme="majorHAnsi" w:hAnsiTheme="majorHAnsi" w:cs="Times New Roman"/>
          <w:sz w:val="22"/>
          <w:szCs w:val="22"/>
        </w:rPr>
        <w:t xml:space="preserve">2.2 </w:t>
      </w:r>
      <w:r w:rsidR="007076E6" w:rsidRPr="00D60FB2">
        <w:rPr>
          <w:rFonts w:asciiTheme="majorHAnsi" w:hAnsiTheme="majorHAnsi" w:cs="Times New Roman"/>
          <w:sz w:val="22"/>
          <w:szCs w:val="22"/>
        </w:rPr>
        <w:t>K</w:t>
      </w:r>
      <w:r w:rsidR="009361D5" w:rsidRPr="00D60FB2">
        <w:rPr>
          <w:rFonts w:asciiTheme="majorHAnsi" w:hAnsiTheme="majorHAnsi" w:cs="Times New Roman"/>
          <w:sz w:val="22"/>
          <w:szCs w:val="22"/>
        </w:rPr>
        <w:t>ë</w:t>
      </w:r>
      <w:r w:rsidR="007076E6" w:rsidRPr="00D60FB2">
        <w:rPr>
          <w:rFonts w:asciiTheme="majorHAnsi" w:hAnsiTheme="majorHAnsi" w:cs="Times New Roman"/>
          <w:sz w:val="22"/>
          <w:szCs w:val="22"/>
        </w:rPr>
        <w:t>rkesat</w:t>
      </w:r>
    </w:p>
    <w:p w14:paraId="542068E1" w14:textId="1F37F9ED" w:rsidR="007076E6" w:rsidRPr="00D60FB2" w:rsidRDefault="007076E6" w:rsidP="00AE2F18">
      <w:pPr>
        <w:pStyle w:val="ListParagraph"/>
        <w:widowControl w:val="0"/>
        <w:numPr>
          <w:ilvl w:val="0"/>
          <w:numId w:val="36"/>
        </w:numPr>
        <w:tabs>
          <w:tab w:val="left" w:pos="460"/>
          <w:tab w:val="left" w:pos="461"/>
        </w:tabs>
        <w:autoSpaceDE w:val="0"/>
        <w:autoSpaceDN w:val="0"/>
        <w:spacing w:after="0" w:line="240" w:lineRule="auto"/>
        <w:ind w:hanging="361"/>
        <w:contextualSpacing w:val="0"/>
        <w:rPr>
          <w:rFonts w:asciiTheme="majorHAnsi" w:hAnsiTheme="majorHAnsi" w:cs="Times New Roman"/>
          <w:lang w:val="sq-AL"/>
        </w:rPr>
      </w:pPr>
      <w:r w:rsidRPr="00D60FB2">
        <w:rPr>
          <w:rFonts w:asciiTheme="majorHAnsi" w:hAnsiTheme="majorHAnsi"/>
          <w:lang w:val="sq-AL"/>
        </w:rPr>
        <w:t>Diplom</w:t>
      </w:r>
      <w:r w:rsidR="009361D5" w:rsidRPr="00D60FB2">
        <w:rPr>
          <w:rFonts w:asciiTheme="majorHAnsi" w:hAnsiTheme="majorHAnsi"/>
          <w:lang w:val="sq-AL"/>
        </w:rPr>
        <w:t>ë</w:t>
      </w:r>
      <w:r w:rsidRPr="00D60FB2">
        <w:rPr>
          <w:rFonts w:asciiTheme="majorHAnsi" w:hAnsiTheme="majorHAnsi"/>
          <w:lang w:val="sq-AL"/>
        </w:rPr>
        <w:t xml:space="preserve"> Universitare n</w:t>
      </w:r>
      <w:r w:rsidR="009361D5" w:rsidRPr="00D60FB2">
        <w:rPr>
          <w:rFonts w:asciiTheme="majorHAnsi" w:hAnsiTheme="majorHAnsi"/>
          <w:lang w:val="sq-AL"/>
        </w:rPr>
        <w:t>ë</w:t>
      </w:r>
      <w:r w:rsidRPr="00D60FB2">
        <w:rPr>
          <w:rFonts w:asciiTheme="majorHAnsi" w:hAnsiTheme="majorHAnsi"/>
          <w:lang w:val="sq-AL"/>
        </w:rPr>
        <w:t xml:space="preserve"> fush</w:t>
      </w:r>
      <w:r w:rsidR="009361D5" w:rsidRPr="00D60FB2">
        <w:rPr>
          <w:rFonts w:asciiTheme="majorHAnsi" w:hAnsiTheme="majorHAnsi"/>
          <w:lang w:val="sq-AL"/>
        </w:rPr>
        <w:t>ë</w:t>
      </w:r>
      <w:r w:rsidRPr="00D60FB2">
        <w:rPr>
          <w:rFonts w:asciiTheme="majorHAnsi" w:hAnsiTheme="majorHAnsi"/>
          <w:lang w:val="sq-AL"/>
        </w:rPr>
        <w:t xml:space="preserve"> Juridike apo Sociale;  </w:t>
      </w:r>
    </w:p>
    <w:p w14:paraId="7A645CCC" w14:textId="41C9075E" w:rsidR="007076E6" w:rsidRPr="00D60FB2" w:rsidRDefault="007076E6" w:rsidP="00AE2F18">
      <w:pPr>
        <w:pStyle w:val="ListParagraph"/>
        <w:widowControl w:val="0"/>
        <w:numPr>
          <w:ilvl w:val="0"/>
          <w:numId w:val="36"/>
        </w:numPr>
        <w:tabs>
          <w:tab w:val="left" w:pos="460"/>
          <w:tab w:val="left" w:pos="461"/>
        </w:tabs>
        <w:autoSpaceDE w:val="0"/>
        <w:autoSpaceDN w:val="0"/>
        <w:spacing w:after="0" w:line="240" w:lineRule="auto"/>
        <w:ind w:hanging="361"/>
        <w:contextualSpacing w:val="0"/>
        <w:rPr>
          <w:rFonts w:asciiTheme="majorHAnsi" w:hAnsiTheme="majorHAnsi" w:cs="Times New Roman"/>
          <w:lang w:val="sq-AL"/>
        </w:rPr>
      </w:pPr>
      <w:r w:rsidRPr="00D60FB2">
        <w:rPr>
          <w:rFonts w:asciiTheme="majorHAnsi" w:hAnsiTheme="majorHAnsi"/>
          <w:lang w:val="sq-AL"/>
        </w:rPr>
        <w:t>Njohuri mbi T</w:t>
      </w:r>
      <w:r w:rsidR="009361D5" w:rsidRPr="00D60FB2">
        <w:rPr>
          <w:rFonts w:asciiTheme="majorHAnsi" w:hAnsiTheme="majorHAnsi"/>
          <w:lang w:val="sq-AL"/>
        </w:rPr>
        <w:t>ë</w:t>
      </w:r>
      <w:r w:rsidRPr="00D60FB2">
        <w:rPr>
          <w:rFonts w:asciiTheme="majorHAnsi" w:hAnsiTheme="majorHAnsi"/>
          <w:lang w:val="sq-AL"/>
        </w:rPr>
        <w:t xml:space="preserve"> Drejtat e Njeriut;  </w:t>
      </w:r>
    </w:p>
    <w:p w14:paraId="7748EEE0" w14:textId="4C544C50" w:rsidR="007076E6" w:rsidRPr="00D60FB2" w:rsidRDefault="007076E6" w:rsidP="00AE2F18">
      <w:pPr>
        <w:pStyle w:val="ListParagraph"/>
        <w:widowControl w:val="0"/>
        <w:numPr>
          <w:ilvl w:val="0"/>
          <w:numId w:val="36"/>
        </w:numPr>
        <w:tabs>
          <w:tab w:val="left" w:pos="460"/>
          <w:tab w:val="left" w:pos="461"/>
        </w:tabs>
        <w:autoSpaceDE w:val="0"/>
        <w:autoSpaceDN w:val="0"/>
        <w:spacing w:after="0" w:line="240" w:lineRule="auto"/>
        <w:contextualSpacing w:val="0"/>
        <w:rPr>
          <w:rFonts w:asciiTheme="majorHAnsi" w:hAnsiTheme="majorHAnsi" w:cs="Times New Roman"/>
          <w:lang w:val="sq-AL"/>
        </w:rPr>
      </w:pPr>
      <w:r w:rsidRPr="00D60FB2">
        <w:rPr>
          <w:rFonts w:asciiTheme="majorHAnsi" w:hAnsiTheme="majorHAnsi"/>
          <w:lang w:val="sq-AL"/>
        </w:rPr>
        <w:t>E preferueshme, përvoj</w:t>
      </w:r>
      <w:r w:rsidR="009361D5" w:rsidRPr="00D60FB2">
        <w:rPr>
          <w:rFonts w:asciiTheme="majorHAnsi" w:hAnsiTheme="majorHAnsi"/>
          <w:lang w:val="sq-AL"/>
        </w:rPr>
        <w:t>ë</w:t>
      </w:r>
      <w:r w:rsidRPr="00D60FB2">
        <w:rPr>
          <w:rFonts w:asciiTheme="majorHAnsi" w:hAnsiTheme="majorHAnsi"/>
          <w:lang w:val="sq-AL"/>
        </w:rPr>
        <w:t xml:space="preserve"> pune n</w:t>
      </w:r>
      <w:r w:rsidR="009361D5" w:rsidRPr="00D60FB2">
        <w:rPr>
          <w:rFonts w:asciiTheme="majorHAnsi" w:hAnsiTheme="majorHAnsi"/>
          <w:lang w:val="sq-AL"/>
        </w:rPr>
        <w:t>ë</w:t>
      </w:r>
      <w:r w:rsidRPr="00D60FB2">
        <w:rPr>
          <w:rFonts w:asciiTheme="majorHAnsi" w:hAnsiTheme="majorHAnsi"/>
          <w:lang w:val="sq-AL"/>
        </w:rPr>
        <w:t xml:space="preserve"> pozita t</w:t>
      </w:r>
      <w:r w:rsidR="009361D5" w:rsidRPr="00D60FB2">
        <w:rPr>
          <w:rFonts w:asciiTheme="majorHAnsi" w:hAnsiTheme="majorHAnsi"/>
          <w:lang w:val="sq-AL"/>
        </w:rPr>
        <w:t>ë</w:t>
      </w:r>
      <w:r w:rsidRPr="00D60FB2">
        <w:rPr>
          <w:rFonts w:asciiTheme="majorHAnsi" w:hAnsiTheme="majorHAnsi"/>
          <w:lang w:val="sq-AL"/>
        </w:rPr>
        <w:t xml:space="preserve"> ngjashme në shoqërinë civile, veçanërisht në organizatat që mbrojnë dhe promovojnë të drejtat e njeriut;</w:t>
      </w:r>
    </w:p>
    <w:p w14:paraId="4400EF73" w14:textId="3E3FE1F1" w:rsidR="007076E6" w:rsidRPr="00D60FB2" w:rsidRDefault="007076E6" w:rsidP="00AE2F18">
      <w:pPr>
        <w:pStyle w:val="ListParagraph"/>
        <w:widowControl w:val="0"/>
        <w:numPr>
          <w:ilvl w:val="0"/>
          <w:numId w:val="36"/>
        </w:numPr>
        <w:tabs>
          <w:tab w:val="left" w:pos="460"/>
          <w:tab w:val="left" w:pos="461"/>
        </w:tabs>
        <w:autoSpaceDE w:val="0"/>
        <w:autoSpaceDN w:val="0"/>
        <w:spacing w:after="0" w:line="240" w:lineRule="auto"/>
        <w:rPr>
          <w:rFonts w:asciiTheme="majorHAnsi" w:hAnsiTheme="majorHAnsi" w:cs="Times New Roman"/>
          <w:lang w:val="sq-AL"/>
        </w:rPr>
      </w:pPr>
      <w:r w:rsidRPr="00D60FB2">
        <w:rPr>
          <w:rFonts w:asciiTheme="majorHAnsi" w:hAnsiTheme="majorHAnsi" w:cs="Times New Roman"/>
          <w:lang w:val="sq-AL"/>
        </w:rPr>
        <w:t>Përvoja e pun</w:t>
      </w:r>
      <w:r w:rsidR="009361D5" w:rsidRPr="00D60FB2">
        <w:rPr>
          <w:rFonts w:asciiTheme="majorHAnsi" w:hAnsiTheme="majorHAnsi" w:cs="Times New Roman"/>
          <w:lang w:val="sq-AL"/>
        </w:rPr>
        <w:t>ë</w:t>
      </w:r>
      <w:r w:rsidRPr="00D60FB2">
        <w:rPr>
          <w:rFonts w:asciiTheme="majorHAnsi" w:hAnsiTheme="majorHAnsi" w:cs="Times New Roman"/>
          <w:lang w:val="sq-AL"/>
        </w:rPr>
        <w:t>s n</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projekte t</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financuara nga BE, t</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implementuara nga OSHC-t</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lokale është një aset;</w:t>
      </w:r>
    </w:p>
    <w:p w14:paraId="72EEF427" w14:textId="2AFC192C" w:rsidR="007076E6" w:rsidRPr="00D60FB2" w:rsidRDefault="007076E6" w:rsidP="00AE2F18">
      <w:pPr>
        <w:pStyle w:val="ListParagraph"/>
        <w:widowControl w:val="0"/>
        <w:numPr>
          <w:ilvl w:val="0"/>
          <w:numId w:val="36"/>
        </w:numPr>
        <w:tabs>
          <w:tab w:val="left" w:pos="460"/>
          <w:tab w:val="left" w:pos="461"/>
        </w:tabs>
        <w:autoSpaceDE w:val="0"/>
        <w:autoSpaceDN w:val="0"/>
        <w:spacing w:after="0" w:line="240" w:lineRule="auto"/>
        <w:rPr>
          <w:rFonts w:asciiTheme="majorHAnsi" w:hAnsiTheme="majorHAnsi" w:cs="Times New Roman"/>
          <w:lang w:val="sq-AL"/>
        </w:rPr>
      </w:pPr>
      <w:r w:rsidRPr="00D60FB2">
        <w:rPr>
          <w:rFonts w:asciiTheme="majorHAnsi" w:hAnsiTheme="majorHAnsi" w:cs="Times New Roman"/>
          <w:lang w:val="sq-AL"/>
        </w:rPr>
        <w:t>T</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kuptuarit e strukturës administrative vendore, duke përfshirë qeverisjen dhe menaxhimin e decentralizuar;</w:t>
      </w:r>
    </w:p>
    <w:p w14:paraId="54197327" w14:textId="77777777" w:rsidR="007076E6" w:rsidRPr="00D60FB2" w:rsidRDefault="007076E6" w:rsidP="00AE2F18">
      <w:pPr>
        <w:pStyle w:val="ListParagraph"/>
        <w:widowControl w:val="0"/>
        <w:numPr>
          <w:ilvl w:val="0"/>
          <w:numId w:val="36"/>
        </w:numPr>
        <w:tabs>
          <w:tab w:val="left" w:pos="460"/>
          <w:tab w:val="left" w:pos="461"/>
        </w:tabs>
        <w:autoSpaceDE w:val="0"/>
        <w:autoSpaceDN w:val="0"/>
        <w:spacing w:after="0" w:line="240" w:lineRule="auto"/>
        <w:rPr>
          <w:rFonts w:asciiTheme="majorHAnsi" w:hAnsiTheme="majorHAnsi" w:cs="Times New Roman"/>
          <w:lang w:val="sq-AL"/>
        </w:rPr>
      </w:pPr>
      <w:r w:rsidRPr="00D60FB2">
        <w:rPr>
          <w:rFonts w:asciiTheme="majorHAnsi" w:hAnsiTheme="majorHAnsi" w:cs="Times New Roman"/>
          <w:lang w:val="sq-AL"/>
        </w:rPr>
        <w:t>Aftësi të shkëlqyeshme ndërpersonale dhe komunikuese;</w:t>
      </w:r>
    </w:p>
    <w:p w14:paraId="6F638A17" w14:textId="55BE087C" w:rsidR="007076E6" w:rsidRPr="00D60FB2" w:rsidRDefault="007076E6" w:rsidP="00AE2F18">
      <w:pPr>
        <w:pStyle w:val="ListParagraph"/>
        <w:widowControl w:val="0"/>
        <w:numPr>
          <w:ilvl w:val="0"/>
          <w:numId w:val="36"/>
        </w:numPr>
        <w:tabs>
          <w:tab w:val="left" w:pos="460"/>
          <w:tab w:val="left" w:pos="461"/>
        </w:tabs>
        <w:autoSpaceDE w:val="0"/>
        <w:autoSpaceDN w:val="0"/>
        <w:spacing w:after="0" w:line="240" w:lineRule="auto"/>
        <w:rPr>
          <w:rFonts w:asciiTheme="majorHAnsi" w:hAnsiTheme="majorHAnsi" w:cs="Times New Roman"/>
          <w:lang w:val="sq-AL"/>
        </w:rPr>
      </w:pPr>
      <w:r w:rsidRPr="00D60FB2">
        <w:rPr>
          <w:rFonts w:asciiTheme="majorHAnsi" w:hAnsiTheme="majorHAnsi" w:cs="Times New Roman"/>
          <w:lang w:val="sq-AL"/>
        </w:rPr>
        <w:t>Aftësi të shkëlqyeshme për të punuar nën presion dhe p</w:t>
      </w:r>
      <w:r w:rsidR="009361D5" w:rsidRPr="00D60FB2">
        <w:rPr>
          <w:rFonts w:asciiTheme="majorHAnsi" w:hAnsiTheme="majorHAnsi" w:cs="Times New Roman"/>
          <w:lang w:val="sq-AL"/>
        </w:rPr>
        <w:t>ë</w:t>
      </w:r>
      <w:r w:rsidRPr="00D60FB2">
        <w:rPr>
          <w:rFonts w:asciiTheme="majorHAnsi" w:hAnsiTheme="majorHAnsi" w:cs="Times New Roman"/>
          <w:lang w:val="sq-AL"/>
        </w:rPr>
        <w:t>rmbajtur afateve kohore;</w:t>
      </w:r>
    </w:p>
    <w:p w14:paraId="38275AEA" w14:textId="50699ED4" w:rsidR="00F13397" w:rsidRPr="00D60FB2" w:rsidRDefault="007076E6" w:rsidP="00AE2F18">
      <w:pPr>
        <w:pStyle w:val="ListParagraph"/>
        <w:widowControl w:val="0"/>
        <w:numPr>
          <w:ilvl w:val="0"/>
          <w:numId w:val="36"/>
        </w:numPr>
        <w:tabs>
          <w:tab w:val="left" w:pos="460"/>
          <w:tab w:val="left" w:pos="461"/>
        </w:tabs>
        <w:autoSpaceDE w:val="0"/>
        <w:autoSpaceDN w:val="0"/>
        <w:spacing w:after="0" w:line="240" w:lineRule="auto"/>
        <w:rPr>
          <w:rFonts w:asciiTheme="majorHAnsi" w:hAnsiTheme="majorHAnsi" w:cs="Times New Roman"/>
          <w:b/>
          <w:lang w:val="sq-AL"/>
        </w:rPr>
      </w:pPr>
      <w:r w:rsidRPr="00D60FB2">
        <w:rPr>
          <w:rFonts w:asciiTheme="majorHAnsi" w:hAnsiTheme="majorHAnsi" w:cs="Times New Roman"/>
          <w:lang w:val="sq-AL"/>
        </w:rPr>
        <w:t>Njohuri të shkëlqyeshme të gjuhës angleze dhe shqipe, njohuri kompjuterike (njohja e gjuh</w:t>
      </w:r>
      <w:r w:rsidR="009361D5" w:rsidRPr="00D60FB2">
        <w:rPr>
          <w:rFonts w:asciiTheme="majorHAnsi" w:hAnsiTheme="majorHAnsi" w:cs="Times New Roman"/>
          <w:lang w:val="sq-AL"/>
        </w:rPr>
        <w:t>ë</w:t>
      </w:r>
      <w:r w:rsidRPr="00D60FB2">
        <w:rPr>
          <w:rFonts w:asciiTheme="majorHAnsi" w:hAnsiTheme="majorHAnsi" w:cs="Times New Roman"/>
          <w:lang w:val="sq-AL"/>
        </w:rPr>
        <w:t>s serbe dhe gjuh</w:t>
      </w:r>
      <w:r w:rsidR="009361D5" w:rsidRPr="00D60FB2">
        <w:rPr>
          <w:rFonts w:asciiTheme="majorHAnsi" w:hAnsiTheme="majorHAnsi" w:cs="Times New Roman"/>
          <w:lang w:val="sq-AL"/>
        </w:rPr>
        <w:t>ë</w:t>
      </w:r>
      <w:r w:rsidRPr="00D60FB2">
        <w:rPr>
          <w:rFonts w:asciiTheme="majorHAnsi" w:hAnsiTheme="majorHAnsi" w:cs="Times New Roman"/>
          <w:lang w:val="sq-AL"/>
        </w:rPr>
        <w:t>ve t</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tjera t</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BE konsiderohen si asset).</w:t>
      </w:r>
    </w:p>
    <w:p w14:paraId="2CCCCF14" w14:textId="77777777" w:rsidR="00D37D76" w:rsidRPr="00D60FB2" w:rsidRDefault="00D37D76" w:rsidP="00AE2F18">
      <w:pPr>
        <w:widowControl w:val="0"/>
        <w:tabs>
          <w:tab w:val="left" w:pos="460"/>
          <w:tab w:val="left" w:pos="461"/>
        </w:tabs>
        <w:autoSpaceDE w:val="0"/>
        <w:autoSpaceDN w:val="0"/>
        <w:spacing w:after="0"/>
        <w:ind w:left="99"/>
        <w:rPr>
          <w:rFonts w:asciiTheme="majorHAnsi" w:hAnsiTheme="majorHAnsi" w:cs="Times New Roman"/>
          <w:b/>
          <w:lang w:val="sq-AL"/>
        </w:rPr>
      </w:pPr>
    </w:p>
    <w:p w14:paraId="66625553" w14:textId="56A9A3A4" w:rsidR="00D37D76" w:rsidRPr="00D60FB2" w:rsidRDefault="00D37D76" w:rsidP="00AE2F18">
      <w:pPr>
        <w:widowControl w:val="0"/>
        <w:tabs>
          <w:tab w:val="left" w:pos="460"/>
          <w:tab w:val="left" w:pos="461"/>
        </w:tabs>
        <w:autoSpaceDE w:val="0"/>
        <w:autoSpaceDN w:val="0"/>
        <w:spacing w:after="0"/>
        <w:rPr>
          <w:rFonts w:asciiTheme="majorHAnsi" w:hAnsiTheme="majorHAnsi" w:cs="Times New Roman"/>
          <w:b/>
          <w:lang w:val="sq-AL"/>
        </w:rPr>
      </w:pPr>
    </w:p>
    <w:p w14:paraId="6B32625D" w14:textId="59DD0EA2" w:rsidR="00473C31" w:rsidRPr="00D60FB2" w:rsidRDefault="00473C31" w:rsidP="00AE2F18">
      <w:pPr>
        <w:widowControl w:val="0"/>
        <w:tabs>
          <w:tab w:val="left" w:pos="460"/>
          <w:tab w:val="left" w:pos="461"/>
        </w:tabs>
        <w:autoSpaceDE w:val="0"/>
        <w:autoSpaceDN w:val="0"/>
        <w:spacing w:after="0"/>
        <w:ind w:left="99"/>
        <w:rPr>
          <w:rFonts w:asciiTheme="majorHAnsi" w:hAnsiTheme="majorHAnsi" w:cs="Times New Roman"/>
          <w:b/>
          <w:lang w:val="sq-AL"/>
        </w:rPr>
      </w:pPr>
      <w:r w:rsidRPr="00D60FB2">
        <w:rPr>
          <w:rFonts w:asciiTheme="majorHAnsi" w:hAnsiTheme="majorHAnsi" w:cs="Times New Roman"/>
          <w:b/>
          <w:lang w:val="sq-AL"/>
        </w:rPr>
        <w:t xml:space="preserve">3. </w:t>
      </w:r>
      <w:r w:rsidR="007076E6" w:rsidRPr="00D60FB2">
        <w:rPr>
          <w:rFonts w:asciiTheme="majorHAnsi" w:hAnsiTheme="majorHAnsi" w:cs="Times New Roman"/>
          <w:b/>
          <w:lang w:val="sq-AL"/>
        </w:rPr>
        <w:t>PROCEDURA E APLIKIMIT</w:t>
      </w:r>
    </w:p>
    <w:p w14:paraId="63BB85BA" w14:textId="3202F620" w:rsidR="00C53052" w:rsidRPr="00D60FB2" w:rsidRDefault="00B10868" w:rsidP="00AE2F18">
      <w:pPr>
        <w:widowControl w:val="0"/>
        <w:tabs>
          <w:tab w:val="left" w:pos="460"/>
          <w:tab w:val="left" w:pos="461"/>
        </w:tabs>
        <w:autoSpaceDE w:val="0"/>
        <w:autoSpaceDN w:val="0"/>
        <w:spacing w:after="0"/>
        <w:ind w:left="99"/>
        <w:rPr>
          <w:rFonts w:asciiTheme="majorHAnsi" w:hAnsiTheme="majorHAnsi" w:cs="Times New Roman"/>
          <w:lang w:val="sq-AL"/>
        </w:rPr>
      </w:pPr>
      <w:r w:rsidRPr="00D60FB2">
        <w:rPr>
          <w:rFonts w:asciiTheme="majorHAnsi" w:hAnsiTheme="majorHAnsi" w:cs="Times New Roman"/>
          <w:lang w:val="sq-AL"/>
        </w:rPr>
        <w:t>Kandidat</w:t>
      </w:r>
      <w:r w:rsidR="009361D5" w:rsidRPr="00D60FB2">
        <w:rPr>
          <w:rFonts w:asciiTheme="majorHAnsi" w:hAnsiTheme="majorHAnsi" w:cs="Times New Roman"/>
          <w:lang w:val="sq-AL"/>
        </w:rPr>
        <w:t>ë</w:t>
      </w:r>
      <w:r w:rsidRPr="00D60FB2">
        <w:rPr>
          <w:rFonts w:asciiTheme="majorHAnsi" w:hAnsiTheme="majorHAnsi" w:cs="Times New Roman"/>
          <w:lang w:val="sq-AL"/>
        </w:rPr>
        <w:t>t e inte</w:t>
      </w:r>
      <w:r w:rsidR="007076E6" w:rsidRPr="00D60FB2">
        <w:rPr>
          <w:rFonts w:asciiTheme="majorHAnsi" w:hAnsiTheme="majorHAnsi" w:cs="Times New Roman"/>
          <w:lang w:val="sq-AL"/>
        </w:rPr>
        <w:t>resuar mund t</w:t>
      </w:r>
      <w:r w:rsidR="009361D5" w:rsidRPr="00D60FB2">
        <w:rPr>
          <w:rFonts w:asciiTheme="majorHAnsi" w:hAnsiTheme="majorHAnsi" w:cs="Times New Roman"/>
          <w:lang w:val="sq-AL"/>
        </w:rPr>
        <w:t>ë</w:t>
      </w:r>
      <w:r w:rsidR="007076E6" w:rsidRPr="00D60FB2">
        <w:rPr>
          <w:rFonts w:asciiTheme="majorHAnsi" w:hAnsiTheme="majorHAnsi" w:cs="Times New Roman"/>
          <w:lang w:val="sq-AL"/>
        </w:rPr>
        <w:t xml:space="preserve"> aplikojn</w:t>
      </w:r>
      <w:r w:rsidR="009361D5" w:rsidRPr="00D60FB2">
        <w:rPr>
          <w:rFonts w:asciiTheme="majorHAnsi" w:hAnsiTheme="majorHAnsi" w:cs="Times New Roman"/>
          <w:lang w:val="sq-AL"/>
        </w:rPr>
        <w:t>ë</w:t>
      </w:r>
      <w:r w:rsidR="007076E6" w:rsidRPr="00D60FB2">
        <w:rPr>
          <w:rFonts w:asciiTheme="majorHAnsi" w:hAnsiTheme="majorHAnsi" w:cs="Times New Roman"/>
          <w:lang w:val="sq-AL"/>
        </w:rPr>
        <w:t xml:space="preserve"> p</w:t>
      </w:r>
      <w:r w:rsidR="009361D5" w:rsidRPr="00D60FB2">
        <w:rPr>
          <w:rFonts w:asciiTheme="majorHAnsi" w:hAnsiTheme="majorHAnsi" w:cs="Times New Roman"/>
          <w:lang w:val="sq-AL"/>
        </w:rPr>
        <w:t>ë</w:t>
      </w:r>
      <w:r w:rsidR="007076E6" w:rsidRPr="00D60FB2">
        <w:rPr>
          <w:rFonts w:asciiTheme="majorHAnsi" w:hAnsiTheme="majorHAnsi" w:cs="Times New Roman"/>
          <w:lang w:val="sq-AL"/>
        </w:rPr>
        <w:t>rmes e-mail, duke dor</w:t>
      </w:r>
      <w:r w:rsidR="009361D5" w:rsidRPr="00D60FB2">
        <w:rPr>
          <w:rFonts w:asciiTheme="majorHAnsi" w:hAnsiTheme="majorHAnsi" w:cs="Times New Roman"/>
          <w:lang w:val="sq-AL"/>
        </w:rPr>
        <w:t>ë</w:t>
      </w:r>
      <w:r w:rsidR="007076E6" w:rsidRPr="00D60FB2">
        <w:rPr>
          <w:rFonts w:asciiTheme="majorHAnsi" w:hAnsiTheme="majorHAnsi" w:cs="Times New Roman"/>
          <w:lang w:val="sq-AL"/>
        </w:rPr>
        <w:t xml:space="preserve">zuar: </w:t>
      </w:r>
    </w:p>
    <w:p w14:paraId="6CE311BA" w14:textId="77777777" w:rsidR="00473C31" w:rsidRPr="00D60FB2" w:rsidRDefault="00473C31" w:rsidP="00AE2F18">
      <w:pPr>
        <w:pStyle w:val="ListParagraph"/>
        <w:widowControl w:val="0"/>
        <w:numPr>
          <w:ilvl w:val="0"/>
          <w:numId w:val="37"/>
        </w:numPr>
        <w:tabs>
          <w:tab w:val="left" w:pos="460"/>
          <w:tab w:val="left" w:pos="461"/>
        </w:tabs>
        <w:autoSpaceDE w:val="0"/>
        <w:autoSpaceDN w:val="0"/>
        <w:spacing w:after="0"/>
        <w:rPr>
          <w:rFonts w:asciiTheme="majorHAnsi" w:hAnsiTheme="majorHAnsi" w:cs="Times New Roman"/>
          <w:lang w:val="sq-AL"/>
        </w:rPr>
      </w:pPr>
      <w:r w:rsidRPr="00D60FB2">
        <w:rPr>
          <w:rFonts w:asciiTheme="majorHAnsi" w:hAnsiTheme="majorHAnsi" w:cs="Times New Roman"/>
          <w:lang w:val="sq-AL"/>
        </w:rPr>
        <w:t>Curriculum Vitae (CV);</w:t>
      </w:r>
    </w:p>
    <w:p w14:paraId="648ABDAF" w14:textId="098CE539" w:rsidR="00C53052" w:rsidRPr="00D60FB2" w:rsidRDefault="007076E6" w:rsidP="00AE2F18">
      <w:pPr>
        <w:pStyle w:val="ListParagraph"/>
        <w:widowControl w:val="0"/>
        <w:numPr>
          <w:ilvl w:val="0"/>
          <w:numId w:val="37"/>
        </w:numPr>
        <w:tabs>
          <w:tab w:val="left" w:pos="460"/>
          <w:tab w:val="left" w:pos="461"/>
        </w:tabs>
        <w:autoSpaceDE w:val="0"/>
        <w:autoSpaceDN w:val="0"/>
        <w:spacing w:after="0"/>
        <w:rPr>
          <w:rFonts w:asciiTheme="majorHAnsi" w:hAnsiTheme="majorHAnsi" w:cs="Times New Roman"/>
          <w:lang w:val="sq-AL"/>
        </w:rPr>
      </w:pPr>
      <w:r w:rsidRPr="00D60FB2">
        <w:rPr>
          <w:rFonts w:asciiTheme="majorHAnsi" w:hAnsiTheme="majorHAnsi" w:cs="Times New Roman"/>
          <w:lang w:val="sq-AL"/>
        </w:rPr>
        <w:t>Let</w:t>
      </w:r>
      <w:r w:rsidR="009361D5" w:rsidRPr="00D60FB2">
        <w:rPr>
          <w:rFonts w:asciiTheme="majorHAnsi" w:hAnsiTheme="majorHAnsi" w:cs="Times New Roman"/>
          <w:lang w:val="sq-AL"/>
        </w:rPr>
        <w:t>ë</w:t>
      </w:r>
      <w:r w:rsidRPr="00D60FB2">
        <w:rPr>
          <w:rFonts w:asciiTheme="majorHAnsi" w:hAnsiTheme="majorHAnsi" w:cs="Times New Roman"/>
          <w:lang w:val="sq-AL"/>
        </w:rPr>
        <w:t>r motivimi (maksimum 2 faqe</w:t>
      </w:r>
      <w:r w:rsidR="00C53052" w:rsidRPr="00D60FB2">
        <w:rPr>
          <w:rFonts w:asciiTheme="majorHAnsi" w:hAnsiTheme="majorHAnsi" w:cs="Times New Roman"/>
          <w:lang w:val="sq-AL"/>
        </w:rPr>
        <w:t>);</w:t>
      </w:r>
    </w:p>
    <w:p w14:paraId="53171D59" w14:textId="654EBC2A" w:rsidR="00C53052" w:rsidRPr="00D60FB2" w:rsidRDefault="007076E6" w:rsidP="00AE2F18">
      <w:pPr>
        <w:pStyle w:val="ListParagraph"/>
        <w:widowControl w:val="0"/>
        <w:numPr>
          <w:ilvl w:val="0"/>
          <w:numId w:val="37"/>
        </w:numPr>
        <w:tabs>
          <w:tab w:val="left" w:pos="460"/>
          <w:tab w:val="left" w:pos="461"/>
        </w:tabs>
        <w:autoSpaceDE w:val="0"/>
        <w:autoSpaceDN w:val="0"/>
        <w:spacing w:after="0"/>
        <w:rPr>
          <w:rFonts w:asciiTheme="majorHAnsi" w:hAnsiTheme="majorHAnsi" w:cs="Times New Roman"/>
          <w:lang w:val="sq-AL"/>
        </w:rPr>
      </w:pPr>
      <w:r w:rsidRPr="00D60FB2">
        <w:rPr>
          <w:rFonts w:asciiTheme="majorHAnsi" w:hAnsiTheme="majorHAnsi" w:cs="Times New Roman"/>
          <w:lang w:val="sq-AL"/>
        </w:rPr>
        <w:t>Referencat relevante.</w:t>
      </w:r>
    </w:p>
    <w:p w14:paraId="5C0CAA7C" w14:textId="65FCBAFD" w:rsidR="00976266" w:rsidRPr="00D60FB2" w:rsidRDefault="00976266" w:rsidP="00AE2F18">
      <w:pPr>
        <w:widowControl w:val="0"/>
        <w:tabs>
          <w:tab w:val="left" w:pos="460"/>
          <w:tab w:val="left" w:pos="461"/>
        </w:tabs>
        <w:autoSpaceDE w:val="0"/>
        <w:autoSpaceDN w:val="0"/>
        <w:spacing w:after="0"/>
        <w:rPr>
          <w:rFonts w:asciiTheme="majorHAnsi" w:hAnsiTheme="majorHAnsi" w:cs="Times New Roman"/>
          <w:lang w:val="sq-AL"/>
        </w:rPr>
      </w:pPr>
    </w:p>
    <w:p w14:paraId="72078A67" w14:textId="6F59578B" w:rsidR="00F32EE9" w:rsidRPr="00D60FB2" w:rsidRDefault="000934C1" w:rsidP="008B1FE7">
      <w:pPr>
        <w:widowControl w:val="0"/>
        <w:tabs>
          <w:tab w:val="left" w:pos="460"/>
          <w:tab w:val="left" w:pos="461"/>
        </w:tabs>
        <w:autoSpaceDE w:val="0"/>
        <w:autoSpaceDN w:val="0"/>
        <w:spacing w:after="0"/>
        <w:jc w:val="center"/>
        <w:rPr>
          <w:rFonts w:asciiTheme="majorHAnsi" w:hAnsiTheme="majorHAnsi" w:cs="Times New Roman"/>
          <w:lang w:val="sq-AL"/>
        </w:rPr>
      </w:pPr>
      <w:r w:rsidRPr="00D60FB2">
        <w:rPr>
          <w:rFonts w:asciiTheme="majorHAnsi" w:hAnsiTheme="majorHAnsi" w:cs="Times New Roman"/>
          <w:lang w:val="sq-AL"/>
        </w:rPr>
        <w:t>Kandidat</w:t>
      </w:r>
      <w:r w:rsidR="009361D5" w:rsidRPr="00D60FB2">
        <w:rPr>
          <w:rFonts w:asciiTheme="majorHAnsi" w:hAnsiTheme="majorHAnsi" w:cs="Times New Roman"/>
          <w:lang w:val="sq-AL"/>
        </w:rPr>
        <w:t>ë</w:t>
      </w:r>
      <w:r w:rsidRPr="00D60FB2">
        <w:rPr>
          <w:rFonts w:asciiTheme="majorHAnsi" w:hAnsiTheme="majorHAnsi" w:cs="Times New Roman"/>
          <w:lang w:val="sq-AL"/>
        </w:rPr>
        <w:t>t e interesuar ftohen t</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dor</w:t>
      </w:r>
      <w:r w:rsidR="009361D5" w:rsidRPr="00D60FB2">
        <w:rPr>
          <w:rFonts w:asciiTheme="majorHAnsi" w:hAnsiTheme="majorHAnsi" w:cs="Times New Roman"/>
          <w:lang w:val="sq-AL"/>
        </w:rPr>
        <w:t>ë</w:t>
      </w:r>
      <w:r w:rsidRPr="00D60FB2">
        <w:rPr>
          <w:rFonts w:asciiTheme="majorHAnsi" w:hAnsiTheme="majorHAnsi" w:cs="Times New Roman"/>
          <w:lang w:val="sq-AL"/>
        </w:rPr>
        <w:t>zojn</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dokumentet e k</w:t>
      </w:r>
      <w:r w:rsidR="009361D5" w:rsidRPr="00D60FB2">
        <w:rPr>
          <w:rFonts w:asciiTheme="majorHAnsi" w:hAnsiTheme="majorHAnsi" w:cs="Times New Roman"/>
          <w:lang w:val="sq-AL"/>
        </w:rPr>
        <w:t>ë</w:t>
      </w:r>
      <w:r w:rsidRPr="00D60FB2">
        <w:rPr>
          <w:rFonts w:asciiTheme="majorHAnsi" w:hAnsiTheme="majorHAnsi" w:cs="Times New Roman"/>
          <w:lang w:val="sq-AL"/>
        </w:rPr>
        <w:t>rkuara</w:t>
      </w:r>
      <w:r w:rsidR="002245CC" w:rsidRPr="00D60FB2">
        <w:rPr>
          <w:rFonts w:asciiTheme="majorHAnsi" w:hAnsiTheme="majorHAnsi" w:cs="Times New Roman"/>
          <w:lang w:val="sq-AL"/>
        </w:rPr>
        <w:t xml:space="preserve"> (e preferueshme n</w:t>
      </w:r>
      <w:r w:rsidR="009361D5" w:rsidRPr="00D60FB2">
        <w:rPr>
          <w:rFonts w:asciiTheme="majorHAnsi" w:hAnsiTheme="majorHAnsi" w:cs="Times New Roman"/>
          <w:lang w:val="sq-AL"/>
        </w:rPr>
        <w:t>ë</w:t>
      </w:r>
      <w:r w:rsidR="002245CC" w:rsidRPr="00D60FB2">
        <w:rPr>
          <w:rFonts w:asciiTheme="majorHAnsi" w:hAnsiTheme="majorHAnsi" w:cs="Times New Roman"/>
          <w:lang w:val="sq-AL"/>
        </w:rPr>
        <w:t xml:space="preserve"> gjuh</w:t>
      </w:r>
      <w:r w:rsidR="009361D5" w:rsidRPr="00D60FB2">
        <w:rPr>
          <w:rFonts w:asciiTheme="majorHAnsi" w:hAnsiTheme="majorHAnsi" w:cs="Times New Roman"/>
          <w:lang w:val="sq-AL"/>
        </w:rPr>
        <w:t>ë</w:t>
      </w:r>
      <w:r w:rsidR="002245CC" w:rsidRPr="00D60FB2">
        <w:rPr>
          <w:rFonts w:asciiTheme="majorHAnsi" w:hAnsiTheme="majorHAnsi" w:cs="Times New Roman"/>
          <w:lang w:val="sq-AL"/>
        </w:rPr>
        <w:t xml:space="preserve"> angleze)</w:t>
      </w:r>
      <w:r w:rsidRPr="00D60FB2">
        <w:rPr>
          <w:rFonts w:asciiTheme="majorHAnsi" w:hAnsiTheme="majorHAnsi" w:cs="Times New Roman"/>
          <w:lang w:val="sq-AL"/>
        </w:rPr>
        <w:t xml:space="preserve"> n</w:t>
      </w:r>
      <w:r w:rsidR="009361D5" w:rsidRPr="00D60FB2">
        <w:rPr>
          <w:rFonts w:asciiTheme="majorHAnsi" w:hAnsiTheme="majorHAnsi" w:cs="Times New Roman"/>
          <w:lang w:val="sq-AL"/>
        </w:rPr>
        <w:t>ë</w:t>
      </w:r>
      <w:r w:rsidRPr="00D60FB2">
        <w:rPr>
          <w:rFonts w:asciiTheme="majorHAnsi" w:hAnsiTheme="majorHAnsi" w:cs="Times New Roman"/>
          <w:lang w:val="sq-AL"/>
        </w:rPr>
        <w:t xml:space="preserve"> e-mailin: </w:t>
      </w:r>
      <w:hyperlink r:id="rId8" w:history="1">
        <w:r w:rsidR="000F5DDA" w:rsidRPr="00D60FB2">
          <w:rPr>
            <w:rStyle w:val="Hyperlink"/>
            <w:rFonts w:asciiTheme="majorHAnsi" w:hAnsiTheme="majorHAnsi" w:cs="Times New Roman"/>
            <w:lang w:val="sq-AL"/>
          </w:rPr>
          <w:t>handikos@handi-kos.org</w:t>
        </w:r>
      </w:hyperlink>
      <w:r w:rsidR="000F5DDA" w:rsidRPr="00D60FB2">
        <w:rPr>
          <w:rFonts w:asciiTheme="majorHAnsi" w:hAnsiTheme="majorHAnsi" w:cs="Times New Roman"/>
          <w:lang w:val="sq-AL"/>
        </w:rPr>
        <w:t xml:space="preserve"> </w:t>
      </w:r>
    </w:p>
    <w:p w14:paraId="3BFD42DD" w14:textId="77777777" w:rsidR="00F32EE9" w:rsidRPr="00D60FB2" w:rsidRDefault="00F32EE9" w:rsidP="00AE2F18">
      <w:pPr>
        <w:widowControl w:val="0"/>
        <w:tabs>
          <w:tab w:val="left" w:pos="460"/>
          <w:tab w:val="left" w:pos="461"/>
        </w:tabs>
        <w:autoSpaceDE w:val="0"/>
        <w:autoSpaceDN w:val="0"/>
        <w:spacing w:after="0"/>
        <w:jc w:val="center"/>
        <w:rPr>
          <w:rFonts w:asciiTheme="majorHAnsi" w:hAnsiTheme="majorHAnsi" w:cs="Times New Roman"/>
          <w:lang w:val="sq-AL"/>
        </w:rPr>
      </w:pPr>
    </w:p>
    <w:p w14:paraId="17DE4E4C" w14:textId="77663051" w:rsidR="00DC003A" w:rsidRPr="00D60FB2" w:rsidRDefault="00FB2595" w:rsidP="00AE2F18">
      <w:pPr>
        <w:widowControl w:val="0"/>
        <w:tabs>
          <w:tab w:val="left" w:pos="460"/>
          <w:tab w:val="left" w:pos="461"/>
        </w:tabs>
        <w:autoSpaceDE w:val="0"/>
        <w:autoSpaceDN w:val="0"/>
        <w:spacing w:after="0"/>
        <w:jc w:val="center"/>
        <w:rPr>
          <w:rFonts w:asciiTheme="majorHAnsi" w:hAnsiTheme="majorHAnsi" w:cs="Times New Roman"/>
          <w:lang w:val="sq-AL"/>
        </w:rPr>
      </w:pPr>
      <w:r w:rsidRPr="00D60FB2">
        <w:rPr>
          <w:rFonts w:asciiTheme="majorHAnsi" w:hAnsiTheme="majorHAnsi" w:cs="Times New Roman"/>
          <w:lang w:val="sq-AL"/>
        </w:rPr>
        <w:t>Subject</w:t>
      </w:r>
      <w:r w:rsidR="000F5DDA" w:rsidRPr="00D60FB2">
        <w:rPr>
          <w:rFonts w:asciiTheme="majorHAnsi" w:hAnsiTheme="majorHAnsi" w:cs="Times New Roman"/>
          <w:lang w:val="sq-AL"/>
        </w:rPr>
        <w:t>: "Application_PAA</w:t>
      </w:r>
      <w:r w:rsidR="00DC003A" w:rsidRPr="00D60FB2">
        <w:rPr>
          <w:rFonts w:asciiTheme="majorHAnsi" w:hAnsiTheme="majorHAnsi" w:cs="Times New Roman"/>
          <w:lang w:val="sq-AL"/>
        </w:rPr>
        <w:t>"</w:t>
      </w:r>
    </w:p>
    <w:p w14:paraId="466E7ACC" w14:textId="33A6C2C2" w:rsidR="00DC003A" w:rsidRPr="00D60FB2" w:rsidRDefault="00FB2595" w:rsidP="00AE2F18">
      <w:pPr>
        <w:widowControl w:val="0"/>
        <w:tabs>
          <w:tab w:val="left" w:pos="460"/>
          <w:tab w:val="left" w:pos="461"/>
        </w:tabs>
        <w:autoSpaceDE w:val="0"/>
        <w:autoSpaceDN w:val="0"/>
        <w:spacing w:after="0"/>
        <w:jc w:val="center"/>
        <w:rPr>
          <w:rFonts w:asciiTheme="majorHAnsi" w:hAnsiTheme="majorHAnsi" w:cs="Times New Roman"/>
          <w:b/>
          <w:color w:val="FF0000"/>
          <w:lang w:val="sq-AL"/>
        </w:rPr>
      </w:pPr>
      <w:r w:rsidRPr="00D60FB2">
        <w:rPr>
          <w:rFonts w:asciiTheme="majorHAnsi" w:hAnsiTheme="majorHAnsi" w:cs="Times New Roman"/>
          <w:b/>
          <w:color w:val="FF0000"/>
          <w:lang w:val="sq-AL"/>
        </w:rPr>
        <w:t>Afati i fundit p</w:t>
      </w:r>
      <w:r w:rsidR="009361D5" w:rsidRPr="00D60FB2">
        <w:rPr>
          <w:rFonts w:asciiTheme="majorHAnsi" w:hAnsiTheme="majorHAnsi" w:cs="Times New Roman"/>
          <w:b/>
          <w:color w:val="FF0000"/>
          <w:lang w:val="sq-AL"/>
        </w:rPr>
        <w:t>ë</w:t>
      </w:r>
      <w:r w:rsidR="00D60FB2">
        <w:rPr>
          <w:rFonts w:asciiTheme="majorHAnsi" w:hAnsiTheme="majorHAnsi" w:cs="Times New Roman"/>
          <w:b/>
          <w:color w:val="FF0000"/>
          <w:lang w:val="sq-AL"/>
        </w:rPr>
        <w:t>r aplikim: 1</w:t>
      </w:r>
      <w:r w:rsidRPr="00D60FB2">
        <w:rPr>
          <w:rFonts w:asciiTheme="majorHAnsi" w:hAnsiTheme="majorHAnsi" w:cs="Times New Roman"/>
          <w:b/>
          <w:color w:val="FF0000"/>
          <w:lang w:val="sq-AL"/>
        </w:rPr>
        <w:t xml:space="preserve">0 </w:t>
      </w:r>
      <w:r w:rsidR="00D60FB2">
        <w:rPr>
          <w:rFonts w:asciiTheme="majorHAnsi" w:hAnsiTheme="majorHAnsi" w:cs="Times New Roman"/>
          <w:b/>
          <w:color w:val="FF0000"/>
          <w:lang w:val="sq-AL"/>
        </w:rPr>
        <w:t>Gusht</w:t>
      </w:r>
      <w:r w:rsidRPr="00D60FB2">
        <w:rPr>
          <w:rFonts w:asciiTheme="majorHAnsi" w:hAnsiTheme="majorHAnsi" w:cs="Times New Roman"/>
          <w:b/>
          <w:color w:val="FF0000"/>
          <w:lang w:val="sq-AL"/>
        </w:rPr>
        <w:t>,</w:t>
      </w:r>
      <w:r w:rsidR="00DC003A" w:rsidRPr="00D60FB2">
        <w:rPr>
          <w:rFonts w:asciiTheme="majorHAnsi" w:hAnsiTheme="majorHAnsi" w:cs="Times New Roman"/>
          <w:b/>
          <w:color w:val="FF0000"/>
          <w:lang w:val="sq-AL"/>
        </w:rPr>
        <w:t xml:space="preserve"> 2022</w:t>
      </w:r>
      <w:r w:rsidRPr="00D60FB2">
        <w:rPr>
          <w:rFonts w:asciiTheme="majorHAnsi" w:hAnsiTheme="majorHAnsi" w:cs="Times New Roman"/>
          <w:b/>
          <w:color w:val="FF0000"/>
          <w:lang w:val="sq-AL"/>
        </w:rPr>
        <w:t xml:space="preserve">, </w:t>
      </w:r>
      <w:r w:rsidR="000F19DA">
        <w:rPr>
          <w:rFonts w:asciiTheme="majorHAnsi" w:hAnsiTheme="majorHAnsi" w:cs="Times New Roman"/>
          <w:b/>
          <w:color w:val="FF0000"/>
          <w:lang w:val="sq-AL"/>
        </w:rPr>
        <w:t>17:00</w:t>
      </w:r>
      <w:r w:rsidR="00DC003A" w:rsidRPr="00D60FB2">
        <w:rPr>
          <w:rFonts w:asciiTheme="majorHAnsi" w:hAnsiTheme="majorHAnsi" w:cs="Times New Roman"/>
          <w:b/>
          <w:color w:val="FF0000"/>
          <w:lang w:val="sq-AL"/>
        </w:rPr>
        <w:t>h.</w:t>
      </w:r>
    </w:p>
    <w:p w14:paraId="1769BF00" w14:textId="77777777" w:rsidR="00DC003A" w:rsidRPr="00D60FB2" w:rsidRDefault="00DC003A" w:rsidP="00AE2F18">
      <w:pPr>
        <w:widowControl w:val="0"/>
        <w:tabs>
          <w:tab w:val="left" w:pos="460"/>
          <w:tab w:val="left" w:pos="461"/>
        </w:tabs>
        <w:autoSpaceDE w:val="0"/>
        <w:autoSpaceDN w:val="0"/>
        <w:spacing w:after="0"/>
        <w:jc w:val="center"/>
        <w:rPr>
          <w:rFonts w:asciiTheme="majorHAnsi" w:hAnsiTheme="majorHAnsi" w:cs="Times New Roman"/>
          <w:lang w:val="sq-AL"/>
        </w:rPr>
      </w:pPr>
    </w:p>
    <w:p w14:paraId="4ED12323" w14:textId="77777777" w:rsidR="00DC003A" w:rsidRPr="00D60FB2" w:rsidRDefault="00DC003A" w:rsidP="00AE2F18">
      <w:pPr>
        <w:widowControl w:val="0"/>
        <w:tabs>
          <w:tab w:val="left" w:pos="460"/>
          <w:tab w:val="left" w:pos="461"/>
        </w:tabs>
        <w:autoSpaceDE w:val="0"/>
        <w:autoSpaceDN w:val="0"/>
        <w:spacing w:after="0"/>
        <w:jc w:val="center"/>
        <w:rPr>
          <w:rFonts w:asciiTheme="majorHAnsi" w:hAnsiTheme="majorHAnsi" w:cs="Times New Roman"/>
          <w:lang w:val="sq-AL"/>
        </w:rPr>
      </w:pPr>
    </w:p>
    <w:p w14:paraId="6DD2ED51" w14:textId="77777777" w:rsidR="00D56D72" w:rsidRPr="00D60FB2" w:rsidRDefault="00D56D72" w:rsidP="00AE2F18">
      <w:pPr>
        <w:ind w:left="201" w:right="486"/>
        <w:jc w:val="center"/>
        <w:rPr>
          <w:rFonts w:asciiTheme="majorHAnsi" w:hAnsiTheme="majorHAnsi" w:cs="Segoe UI Historic"/>
          <w:color w:val="050505"/>
          <w:shd w:val="clear" w:color="auto" w:fill="FFFFFF"/>
          <w:lang w:val="sq-AL"/>
        </w:rPr>
      </w:pPr>
      <w:r w:rsidRPr="00D60FB2">
        <w:rPr>
          <w:rFonts w:asciiTheme="majorHAnsi" w:hAnsiTheme="majorHAnsi" w:cs="Segoe UI Historic"/>
          <w:color w:val="050505"/>
          <w:shd w:val="clear" w:color="auto" w:fill="FFFFFF"/>
          <w:lang w:val="sq-AL"/>
        </w:rPr>
        <w:t>Vetëm kandidatët e listës së ngushtë do të kontaktohen. Gjatë gjithë procesit nuk ofrohen informata me telefon.</w:t>
      </w:r>
    </w:p>
    <w:p w14:paraId="51BEFBF5" w14:textId="1B8E4A49" w:rsidR="00466114" w:rsidRPr="00D60FB2" w:rsidRDefault="00D56D72" w:rsidP="00F269E8">
      <w:pPr>
        <w:ind w:left="201" w:right="486"/>
        <w:jc w:val="center"/>
        <w:rPr>
          <w:rFonts w:asciiTheme="majorHAnsi" w:hAnsiTheme="majorHAnsi" w:cs="Times New Roman"/>
          <w:i/>
          <w:lang w:val="sq-AL"/>
        </w:rPr>
      </w:pPr>
      <w:r w:rsidRPr="00D60FB2">
        <w:rPr>
          <w:rFonts w:asciiTheme="majorHAnsi" w:hAnsiTheme="majorHAnsi" w:cs="Times New Roman"/>
          <w:i/>
          <w:lang w:val="sq-AL"/>
        </w:rPr>
        <w:t>HANDIKOS</w:t>
      </w:r>
      <w:r w:rsidRPr="00D60FB2">
        <w:rPr>
          <w:rFonts w:asciiTheme="majorHAnsi" w:hAnsiTheme="majorHAnsi" w:cs="Times New Roman"/>
          <w:b/>
          <w:i/>
          <w:lang w:val="sq-AL"/>
        </w:rPr>
        <w:t xml:space="preserve"> </w:t>
      </w:r>
      <w:r w:rsidRPr="00D60FB2">
        <w:rPr>
          <w:rFonts w:asciiTheme="majorHAnsi" w:hAnsiTheme="majorHAnsi" w:cs="Times New Roman"/>
          <w:i/>
          <w:lang w:val="sq-AL"/>
        </w:rPr>
        <w:t>është e përkushtuar për barazi gjinore dhe diversitet, dhe të ketë një ekip që përbëhet nga shkathtësi, përvoja dhe aftësi të ndryshme. Ne inkurajojmë kandidat</w:t>
      </w:r>
      <w:r w:rsidR="009361D5" w:rsidRPr="00D60FB2">
        <w:rPr>
          <w:rFonts w:asciiTheme="majorHAnsi" w:hAnsiTheme="majorHAnsi" w:cs="Times New Roman"/>
          <w:i/>
          <w:lang w:val="sq-AL"/>
        </w:rPr>
        <w:t>ë</w:t>
      </w:r>
      <w:r w:rsidRPr="00D60FB2">
        <w:rPr>
          <w:rFonts w:asciiTheme="majorHAnsi" w:hAnsiTheme="majorHAnsi" w:cs="Times New Roman"/>
          <w:i/>
          <w:lang w:val="sq-AL"/>
        </w:rPr>
        <w:t>t e prapavijave, komuniteteve dhe grupeve t</w:t>
      </w:r>
      <w:r w:rsidR="009361D5" w:rsidRPr="00D60FB2">
        <w:rPr>
          <w:rFonts w:asciiTheme="majorHAnsi" w:hAnsiTheme="majorHAnsi" w:cs="Times New Roman"/>
          <w:i/>
          <w:lang w:val="sq-AL"/>
        </w:rPr>
        <w:t>ë</w:t>
      </w:r>
      <w:r w:rsidRPr="00D60FB2">
        <w:rPr>
          <w:rFonts w:asciiTheme="majorHAnsi" w:hAnsiTheme="majorHAnsi" w:cs="Times New Roman"/>
          <w:i/>
          <w:lang w:val="sq-AL"/>
        </w:rPr>
        <w:t xml:space="preserve"> ndryshme t</w:t>
      </w:r>
      <w:r w:rsidR="009361D5" w:rsidRPr="00D60FB2">
        <w:rPr>
          <w:rFonts w:asciiTheme="majorHAnsi" w:hAnsiTheme="majorHAnsi" w:cs="Times New Roman"/>
          <w:i/>
          <w:lang w:val="sq-AL"/>
        </w:rPr>
        <w:t>ë</w:t>
      </w:r>
      <w:r w:rsidRPr="00D60FB2">
        <w:rPr>
          <w:rFonts w:asciiTheme="majorHAnsi" w:hAnsiTheme="majorHAnsi" w:cs="Times New Roman"/>
          <w:i/>
          <w:lang w:val="sq-AL"/>
        </w:rPr>
        <w:t xml:space="preserve"> aplikojn</w:t>
      </w:r>
      <w:r w:rsidR="009361D5" w:rsidRPr="00D60FB2">
        <w:rPr>
          <w:rFonts w:asciiTheme="majorHAnsi" w:hAnsiTheme="majorHAnsi" w:cs="Times New Roman"/>
          <w:i/>
          <w:lang w:val="sq-AL"/>
        </w:rPr>
        <w:t>ë</w:t>
      </w:r>
      <w:r w:rsidRPr="00D60FB2">
        <w:rPr>
          <w:rFonts w:asciiTheme="majorHAnsi" w:hAnsiTheme="majorHAnsi" w:cs="Times New Roman"/>
          <w:i/>
          <w:lang w:val="sq-AL"/>
        </w:rPr>
        <w:t xml:space="preserve"> n</w:t>
      </w:r>
      <w:r w:rsidR="009361D5" w:rsidRPr="00D60FB2">
        <w:rPr>
          <w:rFonts w:asciiTheme="majorHAnsi" w:hAnsiTheme="majorHAnsi" w:cs="Times New Roman"/>
          <w:i/>
          <w:lang w:val="sq-AL"/>
        </w:rPr>
        <w:t>ë</w:t>
      </w:r>
      <w:r w:rsidRPr="00D60FB2">
        <w:rPr>
          <w:rFonts w:asciiTheme="majorHAnsi" w:hAnsiTheme="majorHAnsi" w:cs="Times New Roman"/>
          <w:i/>
          <w:lang w:val="sq-AL"/>
        </w:rPr>
        <w:t xml:space="preserve"> thirrjet tona. </w:t>
      </w:r>
    </w:p>
    <w:sectPr w:rsidR="00466114" w:rsidRPr="00D60FB2" w:rsidSect="00CC05F3">
      <w:headerReference w:type="default" r:id="rId9"/>
      <w:footerReference w:type="default" r:id="rId10"/>
      <w:pgSz w:w="12240" w:h="15840"/>
      <w:pgMar w:top="1440" w:right="1440" w:bottom="1440" w:left="1440" w:header="72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52E04" w14:textId="77777777" w:rsidR="0042519D" w:rsidRDefault="0042519D" w:rsidP="003A166F">
      <w:pPr>
        <w:spacing w:after="0" w:line="240" w:lineRule="auto"/>
      </w:pPr>
      <w:r>
        <w:separator/>
      </w:r>
    </w:p>
  </w:endnote>
  <w:endnote w:type="continuationSeparator" w:id="0">
    <w:p w14:paraId="614AD9D4" w14:textId="77777777" w:rsidR="0042519D" w:rsidRDefault="0042519D" w:rsidP="003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33560089"/>
      <w:docPartObj>
        <w:docPartGallery w:val="Page Numbers (Bottom of Page)"/>
        <w:docPartUnique/>
      </w:docPartObj>
    </w:sdtPr>
    <w:sdtEndPr>
      <w:rPr>
        <w:noProof/>
      </w:rPr>
    </w:sdtEndPr>
    <w:sdtContent>
      <w:p w14:paraId="04EECB5C" w14:textId="4FF4D97C" w:rsidR="004573CE" w:rsidRPr="004573CE" w:rsidRDefault="009C2292" w:rsidP="004573CE">
        <w:pPr>
          <w:pStyle w:val="Footer"/>
          <w:jc w:val="right"/>
          <w:rPr>
            <w:rFonts w:asciiTheme="majorHAnsi" w:hAnsiTheme="majorHAnsi"/>
          </w:rPr>
        </w:pPr>
        <w:r w:rsidRPr="004573CE">
          <w:rPr>
            <w:rFonts w:asciiTheme="majorHAnsi" w:hAnsiTheme="majorHAnsi"/>
          </w:rPr>
          <w:fldChar w:fldCharType="begin"/>
        </w:r>
        <w:r w:rsidRPr="004573CE">
          <w:rPr>
            <w:rFonts w:asciiTheme="majorHAnsi" w:hAnsiTheme="majorHAnsi"/>
          </w:rPr>
          <w:instrText xml:space="preserve"> PAGE   \* MERGEFORMAT </w:instrText>
        </w:r>
        <w:r w:rsidRPr="004573CE">
          <w:rPr>
            <w:rFonts w:asciiTheme="majorHAnsi" w:hAnsiTheme="majorHAnsi"/>
          </w:rPr>
          <w:fldChar w:fldCharType="separate"/>
        </w:r>
        <w:r w:rsidR="00533DA4">
          <w:rPr>
            <w:rFonts w:asciiTheme="majorHAnsi" w:hAnsiTheme="majorHAnsi"/>
            <w:noProof/>
          </w:rPr>
          <w:t>1</w:t>
        </w:r>
        <w:r w:rsidRPr="004573CE">
          <w:rPr>
            <w:rFonts w:asciiTheme="majorHAnsi" w:hAnsiTheme="maj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475B9" w14:textId="77777777" w:rsidR="0042519D" w:rsidRDefault="0042519D" w:rsidP="003A166F">
      <w:pPr>
        <w:spacing w:after="0" w:line="240" w:lineRule="auto"/>
      </w:pPr>
      <w:r>
        <w:separator/>
      </w:r>
    </w:p>
  </w:footnote>
  <w:footnote w:type="continuationSeparator" w:id="0">
    <w:p w14:paraId="2EB50332" w14:textId="77777777" w:rsidR="0042519D" w:rsidRDefault="0042519D" w:rsidP="003A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760D7" w14:textId="79946664" w:rsidR="009C2292" w:rsidRPr="003929B2" w:rsidRDefault="00CA3790" w:rsidP="003929B2">
    <w:pPr>
      <w:pStyle w:val="Header"/>
    </w:pPr>
    <w:r>
      <w:rPr>
        <w:noProof/>
      </w:rPr>
      <w:drawing>
        <wp:anchor distT="0" distB="0" distL="114300" distR="114300" simplePos="0" relativeHeight="251659264" behindDoc="1" locked="0" layoutInCell="1" allowOverlap="1" wp14:anchorId="340E9FF2" wp14:editId="41D98FF4">
          <wp:simplePos x="0" y="0"/>
          <wp:positionH relativeFrom="column">
            <wp:posOffset>-180975</wp:posOffset>
          </wp:positionH>
          <wp:positionV relativeFrom="paragraph">
            <wp:posOffset>-57150</wp:posOffset>
          </wp:positionV>
          <wp:extent cx="1870075" cy="510540"/>
          <wp:effectExtent l="0" t="0" r="0" b="3810"/>
          <wp:wrapTight wrapText="bothSides">
            <wp:wrapPolygon edited="0">
              <wp:start x="1760" y="0"/>
              <wp:lineTo x="0" y="6448"/>
              <wp:lineTo x="0" y="9672"/>
              <wp:lineTo x="220" y="12896"/>
              <wp:lineTo x="1320" y="20955"/>
              <wp:lineTo x="2860" y="20955"/>
              <wp:lineTo x="21343" y="20955"/>
              <wp:lineTo x="21343" y="1612"/>
              <wp:lineTo x="3301" y="0"/>
              <wp:lineTo x="17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IKO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0075" cy="510540"/>
                  </a:xfrm>
                  <a:prstGeom prst="rect">
                    <a:avLst/>
                  </a:prstGeom>
                </pic:spPr>
              </pic:pic>
            </a:graphicData>
          </a:graphic>
        </wp:anchor>
      </w:drawing>
    </w:r>
    <w:r w:rsidR="009C2292">
      <w:t xml:space="preserve">                  </w:t>
    </w:r>
    <w:r>
      <w:tab/>
      <w:t xml:space="preserve">                           </w:t>
    </w:r>
    <w:r>
      <w:tab/>
    </w:r>
    <w:r w:rsidR="009C229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1"/>
    <w:multiLevelType w:val="hybridMultilevel"/>
    <w:tmpl w:val="540A471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2"/>
    <w:multiLevelType w:val="hybridMultilevel"/>
    <w:tmpl w:val="7BD3EE7A"/>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3"/>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4"/>
    <w:multiLevelType w:val="hybridMultilevel"/>
    <w:tmpl w:val="613EFD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5"/>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6"/>
    <w:multiLevelType w:val="hybridMultilevel"/>
    <w:tmpl w:val="11447B7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7"/>
    <w:multiLevelType w:val="hybridMultilevel"/>
    <w:tmpl w:val="42963E5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8"/>
    <w:multiLevelType w:val="hybridMultilevel"/>
    <w:tmpl w:val="0A0382C4"/>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9"/>
    <w:multiLevelType w:val="hybridMultilevel"/>
    <w:tmpl w:val="08F2B15E"/>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A"/>
    <w:multiLevelType w:val="hybridMultilevel"/>
    <w:tmpl w:val="1A32234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B"/>
    <w:multiLevelType w:val="hybridMultilevel"/>
    <w:tmpl w:val="3B0FD37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C"/>
    <w:multiLevelType w:val="hybridMultilevel"/>
    <w:tmpl w:val="68EB2F62"/>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D"/>
    <w:multiLevelType w:val="hybridMultilevel"/>
    <w:tmpl w:val="4962813A"/>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E"/>
    <w:multiLevelType w:val="hybridMultilevel"/>
    <w:tmpl w:val="60B6DF7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5A53ADB"/>
    <w:multiLevelType w:val="hybridMultilevel"/>
    <w:tmpl w:val="600C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9E42E5"/>
    <w:multiLevelType w:val="hybridMultilevel"/>
    <w:tmpl w:val="14AA164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16DC2563"/>
    <w:multiLevelType w:val="hybridMultilevel"/>
    <w:tmpl w:val="184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B0A08"/>
    <w:multiLevelType w:val="hybridMultilevel"/>
    <w:tmpl w:val="9DFC42C8"/>
    <w:lvl w:ilvl="0" w:tplc="04090001">
      <w:start w:val="1"/>
      <w:numFmt w:val="bullet"/>
      <w:lvlText w:val=""/>
      <w:lvlJc w:val="left"/>
      <w:pPr>
        <w:ind w:left="720" w:hanging="360"/>
      </w:pPr>
      <w:rPr>
        <w:rFonts w:ascii="Symbol" w:hAnsi="Symbol" w:hint="default"/>
      </w:rPr>
    </w:lvl>
    <w:lvl w:ilvl="1" w:tplc="616CCA0A">
      <w:numFmt w:val="bullet"/>
      <w:lvlText w:val="•"/>
      <w:lvlJc w:val="left"/>
      <w:pPr>
        <w:ind w:left="1800" w:hanging="720"/>
      </w:pPr>
      <w:rPr>
        <w:rFonts w:ascii="Times New Roman" w:eastAsiaTheme="minorEastAsia"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1A4B51"/>
    <w:multiLevelType w:val="hybridMultilevel"/>
    <w:tmpl w:val="0546C448"/>
    <w:lvl w:ilvl="0" w:tplc="932C7C3C">
      <w:start w:val="1"/>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1767F"/>
    <w:multiLevelType w:val="hybridMultilevel"/>
    <w:tmpl w:val="D5A6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AB5FF3"/>
    <w:multiLevelType w:val="hybridMultilevel"/>
    <w:tmpl w:val="583E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02021C"/>
    <w:multiLevelType w:val="hybridMultilevel"/>
    <w:tmpl w:val="50149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49191F"/>
    <w:multiLevelType w:val="hybridMultilevel"/>
    <w:tmpl w:val="D394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600D7"/>
    <w:multiLevelType w:val="hybridMultilevel"/>
    <w:tmpl w:val="E2CC6834"/>
    <w:lvl w:ilvl="0" w:tplc="40183546">
      <w:start w:val="1"/>
      <w:numFmt w:val="bullet"/>
      <w:lvlText w:val="-"/>
      <w:lvlJc w:val="left"/>
      <w:pPr>
        <w:ind w:left="720" w:hanging="360"/>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56994"/>
    <w:multiLevelType w:val="hybridMultilevel"/>
    <w:tmpl w:val="E8E676E2"/>
    <w:lvl w:ilvl="0" w:tplc="932C7C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5458D"/>
    <w:multiLevelType w:val="hybridMultilevel"/>
    <w:tmpl w:val="FC34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B0ECA"/>
    <w:multiLevelType w:val="hybridMultilevel"/>
    <w:tmpl w:val="0F64B33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nsid w:val="529A286C"/>
    <w:multiLevelType w:val="hybridMultilevel"/>
    <w:tmpl w:val="CBA29616"/>
    <w:lvl w:ilvl="0" w:tplc="4B8EEB46">
      <w:numFmt w:val="bullet"/>
      <w:lvlText w:val=""/>
      <w:lvlJc w:val="left"/>
      <w:pPr>
        <w:ind w:left="460" w:hanging="360"/>
      </w:pPr>
      <w:rPr>
        <w:rFonts w:ascii="Symbol" w:eastAsia="Symbol" w:hAnsi="Symbol" w:cs="Symbol" w:hint="default"/>
        <w:w w:val="99"/>
        <w:sz w:val="20"/>
        <w:szCs w:val="20"/>
        <w:lang w:val="sq-AL" w:eastAsia="en-US" w:bidi="ar-SA"/>
      </w:rPr>
    </w:lvl>
    <w:lvl w:ilvl="1" w:tplc="76586AFE">
      <w:numFmt w:val="bullet"/>
      <w:lvlText w:val=""/>
      <w:lvlJc w:val="left"/>
      <w:pPr>
        <w:ind w:left="820" w:hanging="360"/>
      </w:pPr>
      <w:rPr>
        <w:rFonts w:ascii="Symbol" w:eastAsia="Symbol" w:hAnsi="Symbol" w:cs="Symbol" w:hint="default"/>
        <w:w w:val="99"/>
        <w:sz w:val="20"/>
        <w:szCs w:val="20"/>
        <w:lang w:val="sq-AL" w:eastAsia="en-US" w:bidi="ar-SA"/>
      </w:rPr>
    </w:lvl>
    <w:lvl w:ilvl="2" w:tplc="2BCED7CA">
      <w:numFmt w:val="bullet"/>
      <w:lvlText w:val="•"/>
      <w:lvlJc w:val="left"/>
      <w:pPr>
        <w:ind w:left="1756" w:hanging="360"/>
      </w:pPr>
      <w:rPr>
        <w:rFonts w:hint="default"/>
        <w:lang w:val="sq-AL" w:eastAsia="en-US" w:bidi="ar-SA"/>
      </w:rPr>
    </w:lvl>
    <w:lvl w:ilvl="3" w:tplc="180CFC1A">
      <w:numFmt w:val="bullet"/>
      <w:lvlText w:val="•"/>
      <w:lvlJc w:val="left"/>
      <w:pPr>
        <w:ind w:left="2693" w:hanging="360"/>
      </w:pPr>
      <w:rPr>
        <w:rFonts w:hint="default"/>
        <w:lang w:val="sq-AL" w:eastAsia="en-US" w:bidi="ar-SA"/>
      </w:rPr>
    </w:lvl>
    <w:lvl w:ilvl="4" w:tplc="22AA3290">
      <w:numFmt w:val="bullet"/>
      <w:lvlText w:val="•"/>
      <w:lvlJc w:val="left"/>
      <w:pPr>
        <w:ind w:left="3629" w:hanging="360"/>
      </w:pPr>
      <w:rPr>
        <w:rFonts w:hint="default"/>
        <w:lang w:val="sq-AL" w:eastAsia="en-US" w:bidi="ar-SA"/>
      </w:rPr>
    </w:lvl>
    <w:lvl w:ilvl="5" w:tplc="3696836C">
      <w:numFmt w:val="bullet"/>
      <w:lvlText w:val="•"/>
      <w:lvlJc w:val="left"/>
      <w:pPr>
        <w:ind w:left="4566" w:hanging="360"/>
      </w:pPr>
      <w:rPr>
        <w:rFonts w:hint="default"/>
        <w:lang w:val="sq-AL" w:eastAsia="en-US" w:bidi="ar-SA"/>
      </w:rPr>
    </w:lvl>
    <w:lvl w:ilvl="6" w:tplc="3F029A32">
      <w:numFmt w:val="bullet"/>
      <w:lvlText w:val="•"/>
      <w:lvlJc w:val="left"/>
      <w:pPr>
        <w:ind w:left="5502" w:hanging="360"/>
      </w:pPr>
      <w:rPr>
        <w:rFonts w:hint="default"/>
        <w:lang w:val="sq-AL" w:eastAsia="en-US" w:bidi="ar-SA"/>
      </w:rPr>
    </w:lvl>
    <w:lvl w:ilvl="7" w:tplc="FFB0BFA4">
      <w:numFmt w:val="bullet"/>
      <w:lvlText w:val="•"/>
      <w:lvlJc w:val="left"/>
      <w:pPr>
        <w:ind w:left="6439" w:hanging="360"/>
      </w:pPr>
      <w:rPr>
        <w:rFonts w:hint="default"/>
        <w:lang w:val="sq-AL" w:eastAsia="en-US" w:bidi="ar-SA"/>
      </w:rPr>
    </w:lvl>
    <w:lvl w:ilvl="8" w:tplc="76E6D9EA">
      <w:numFmt w:val="bullet"/>
      <w:lvlText w:val="•"/>
      <w:lvlJc w:val="left"/>
      <w:pPr>
        <w:ind w:left="7375" w:hanging="360"/>
      </w:pPr>
      <w:rPr>
        <w:rFonts w:hint="default"/>
        <w:lang w:val="sq-AL" w:eastAsia="en-US" w:bidi="ar-SA"/>
      </w:rPr>
    </w:lvl>
  </w:abstractNum>
  <w:abstractNum w:abstractNumId="28">
    <w:nsid w:val="541459C9"/>
    <w:multiLevelType w:val="hybridMultilevel"/>
    <w:tmpl w:val="3FDE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D177F3"/>
    <w:multiLevelType w:val="hybridMultilevel"/>
    <w:tmpl w:val="6966CBEC"/>
    <w:lvl w:ilvl="0" w:tplc="7DDCC808">
      <w:start w:val="1"/>
      <w:numFmt w:val="decimal"/>
      <w:lvlText w:val="%1."/>
      <w:lvlJc w:val="left"/>
      <w:pPr>
        <w:ind w:left="720" w:hanging="360"/>
      </w:pPr>
      <w:rPr>
        <w:rFonts w:ascii="Calibr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D5CD0"/>
    <w:multiLevelType w:val="hybridMultilevel"/>
    <w:tmpl w:val="CE1C8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5E896B60"/>
    <w:multiLevelType w:val="hybridMultilevel"/>
    <w:tmpl w:val="DEAC1A7C"/>
    <w:lvl w:ilvl="0" w:tplc="04090001">
      <w:start w:val="1"/>
      <w:numFmt w:val="bullet"/>
      <w:lvlText w:val=""/>
      <w:lvlJc w:val="left"/>
      <w:pPr>
        <w:ind w:left="720" w:hanging="360"/>
      </w:pPr>
      <w:rPr>
        <w:rFonts w:ascii="Symbol" w:hAnsi="Symbol" w:hint="default"/>
      </w:rPr>
    </w:lvl>
    <w:lvl w:ilvl="1" w:tplc="677A27A0">
      <w:start w:val="4"/>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814E8"/>
    <w:multiLevelType w:val="hybridMultilevel"/>
    <w:tmpl w:val="FECE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58372D"/>
    <w:multiLevelType w:val="hybridMultilevel"/>
    <w:tmpl w:val="F4A645B8"/>
    <w:lvl w:ilvl="0" w:tplc="F55A2974">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966158"/>
    <w:multiLevelType w:val="hybridMultilevel"/>
    <w:tmpl w:val="508A3E0C"/>
    <w:lvl w:ilvl="0" w:tplc="0407000F">
      <w:start w:val="1"/>
      <w:numFmt w:val="decimal"/>
      <w:lvlText w:val="%1."/>
      <w:lvlJc w:val="left"/>
      <w:pPr>
        <w:tabs>
          <w:tab w:val="num" w:pos="540"/>
        </w:tabs>
        <w:ind w:left="540" w:hanging="360"/>
      </w:pPr>
    </w:lvl>
    <w:lvl w:ilvl="1" w:tplc="AA4EEB1A">
      <w:start w:val="1"/>
      <w:numFmt w:val="upperLetter"/>
      <w:lvlText w:val="%2."/>
      <w:lvlJc w:val="left"/>
      <w:pPr>
        <w:tabs>
          <w:tab w:val="num" w:pos="1440"/>
        </w:tabs>
        <w:ind w:left="1440" w:hanging="360"/>
      </w:pPr>
      <w:rPr>
        <w:rFonts w:hint="default"/>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73915708"/>
    <w:multiLevelType w:val="hybridMultilevel"/>
    <w:tmpl w:val="33E8C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5C4C27"/>
    <w:multiLevelType w:val="hybridMultilevel"/>
    <w:tmpl w:val="09043EAE"/>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FF52A5"/>
    <w:multiLevelType w:val="multilevel"/>
    <w:tmpl w:val="751E7A06"/>
    <w:lvl w:ilvl="0">
      <w:start w:val="1"/>
      <w:numFmt w:val="decimal"/>
      <w:lvlText w:val="%1."/>
      <w:lvlJc w:val="left"/>
      <w:pPr>
        <w:ind w:left="720" w:hanging="360"/>
      </w:pPr>
      <w:rPr>
        <w:rFonts w:ascii="Gill Sans MT" w:eastAsia="Calibri" w:hAnsi="Gill Sans MT"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4"/>
  </w:num>
  <w:num w:numId="16">
    <w:abstractNumId w:val="30"/>
  </w:num>
  <w:num w:numId="17">
    <w:abstractNumId w:val="16"/>
  </w:num>
  <w:num w:numId="18">
    <w:abstractNumId w:val="31"/>
  </w:num>
  <w:num w:numId="19">
    <w:abstractNumId w:val="17"/>
  </w:num>
  <w:num w:numId="20">
    <w:abstractNumId w:val="35"/>
  </w:num>
  <w:num w:numId="21">
    <w:abstractNumId w:val="18"/>
  </w:num>
  <w:num w:numId="22">
    <w:abstractNumId w:val="24"/>
  </w:num>
  <w:num w:numId="23">
    <w:abstractNumId w:val="33"/>
  </w:num>
  <w:num w:numId="24">
    <w:abstractNumId w:val="29"/>
  </w:num>
  <w:num w:numId="25">
    <w:abstractNumId w:val="28"/>
  </w:num>
  <w:num w:numId="26">
    <w:abstractNumId w:val="36"/>
  </w:num>
  <w:num w:numId="27">
    <w:abstractNumId w:val="15"/>
  </w:num>
  <w:num w:numId="28">
    <w:abstractNumId w:val="22"/>
  </w:num>
  <w:num w:numId="29">
    <w:abstractNumId w:val="14"/>
  </w:num>
  <w:num w:numId="30">
    <w:abstractNumId w:val="20"/>
  </w:num>
  <w:num w:numId="31">
    <w:abstractNumId w:val="32"/>
  </w:num>
  <w:num w:numId="32">
    <w:abstractNumId w:val="19"/>
  </w:num>
  <w:num w:numId="33">
    <w:abstractNumId w:val="21"/>
  </w:num>
  <w:num w:numId="34">
    <w:abstractNumId w:val="23"/>
  </w:num>
  <w:num w:numId="35">
    <w:abstractNumId w:val="37"/>
  </w:num>
  <w:num w:numId="36">
    <w:abstractNumId w:val="27"/>
  </w:num>
  <w:num w:numId="37">
    <w:abstractNumId w:val="26"/>
  </w:num>
  <w:num w:numId="3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012F0"/>
    <w:rsid w:val="000000FB"/>
    <w:rsid w:val="0000637A"/>
    <w:rsid w:val="00007E66"/>
    <w:rsid w:val="000116A3"/>
    <w:rsid w:val="000149C6"/>
    <w:rsid w:val="00014D52"/>
    <w:rsid w:val="00016BAD"/>
    <w:rsid w:val="00017669"/>
    <w:rsid w:val="00020298"/>
    <w:rsid w:val="00021C70"/>
    <w:rsid w:val="00026644"/>
    <w:rsid w:val="00026B21"/>
    <w:rsid w:val="0003266D"/>
    <w:rsid w:val="000335B9"/>
    <w:rsid w:val="00047B64"/>
    <w:rsid w:val="0005090C"/>
    <w:rsid w:val="00064DDD"/>
    <w:rsid w:val="00074CBE"/>
    <w:rsid w:val="00074F7D"/>
    <w:rsid w:val="00076029"/>
    <w:rsid w:val="00086C20"/>
    <w:rsid w:val="00092706"/>
    <w:rsid w:val="000934C1"/>
    <w:rsid w:val="000A7CE0"/>
    <w:rsid w:val="000C056B"/>
    <w:rsid w:val="000C6163"/>
    <w:rsid w:val="000D725A"/>
    <w:rsid w:val="000E0A66"/>
    <w:rsid w:val="000E270E"/>
    <w:rsid w:val="000E2BE4"/>
    <w:rsid w:val="000F19DA"/>
    <w:rsid w:val="000F5DDA"/>
    <w:rsid w:val="000F660B"/>
    <w:rsid w:val="001062E1"/>
    <w:rsid w:val="00106EE3"/>
    <w:rsid w:val="00123B5D"/>
    <w:rsid w:val="001312A7"/>
    <w:rsid w:val="0015061F"/>
    <w:rsid w:val="00160BF9"/>
    <w:rsid w:val="001628C3"/>
    <w:rsid w:val="0017396B"/>
    <w:rsid w:val="00175B7B"/>
    <w:rsid w:val="001970F2"/>
    <w:rsid w:val="00197E8E"/>
    <w:rsid w:val="001A4F22"/>
    <w:rsid w:val="001A73FF"/>
    <w:rsid w:val="001B1BBB"/>
    <w:rsid w:val="001D3D13"/>
    <w:rsid w:val="001D7B74"/>
    <w:rsid w:val="001E1FB6"/>
    <w:rsid w:val="001E2B6A"/>
    <w:rsid w:val="00201C6E"/>
    <w:rsid w:val="00205300"/>
    <w:rsid w:val="00205F13"/>
    <w:rsid w:val="00206CC7"/>
    <w:rsid w:val="00210C5D"/>
    <w:rsid w:val="002245CC"/>
    <w:rsid w:val="0022558C"/>
    <w:rsid w:val="00225B40"/>
    <w:rsid w:val="0022642B"/>
    <w:rsid w:val="00235D6D"/>
    <w:rsid w:val="0024026E"/>
    <w:rsid w:val="00243F8D"/>
    <w:rsid w:val="00247D30"/>
    <w:rsid w:val="00260AAA"/>
    <w:rsid w:val="00266F11"/>
    <w:rsid w:val="002770EF"/>
    <w:rsid w:val="0029010E"/>
    <w:rsid w:val="00290E82"/>
    <w:rsid w:val="002A0A5D"/>
    <w:rsid w:val="002A0E4C"/>
    <w:rsid w:val="002A249C"/>
    <w:rsid w:val="002A2ABA"/>
    <w:rsid w:val="002A4D72"/>
    <w:rsid w:val="002A70F7"/>
    <w:rsid w:val="002B7E32"/>
    <w:rsid w:val="002D10BA"/>
    <w:rsid w:val="002D60E3"/>
    <w:rsid w:val="002D7AE5"/>
    <w:rsid w:val="002E6715"/>
    <w:rsid w:val="002F0E1E"/>
    <w:rsid w:val="002F2B9C"/>
    <w:rsid w:val="002F316E"/>
    <w:rsid w:val="002F414F"/>
    <w:rsid w:val="0030182A"/>
    <w:rsid w:val="0030588C"/>
    <w:rsid w:val="00315DC6"/>
    <w:rsid w:val="003274F9"/>
    <w:rsid w:val="00333E56"/>
    <w:rsid w:val="0033568F"/>
    <w:rsid w:val="00345499"/>
    <w:rsid w:val="00347D22"/>
    <w:rsid w:val="00361D36"/>
    <w:rsid w:val="00374B04"/>
    <w:rsid w:val="00377713"/>
    <w:rsid w:val="00386E9F"/>
    <w:rsid w:val="003929B2"/>
    <w:rsid w:val="00396B57"/>
    <w:rsid w:val="003A166F"/>
    <w:rsid w:val="003B1E1B"/>
    <w:rsid w:val="003B2CCA"/>
    <w:rsid w:val="003B2E99"/>
    <w:rsid w:val="003C0639"/>
    <w:rsid w:val="003C4531"/>
    <w:rsid w:val="003D1DD4"/>
    <w:rsid w:val="003D245F"/>
    <w:rsid w:val="003D54BA"/>
    <w:rsid w:val="003D62B3"/>
    <w:rsid w:val="003E77A9"/>
    <w:rsid w:val="003F017D"/>
    <w:rsid w:val="003F41EA"/>
    <w:rsid w:val="003F536D"/>
    <w:rsid w:val="003F6848"/>
    <w:rsid w:val="0042519D"/>
    <w:rsid w:val="0042651F"/>
    <w:rsid w:val="004361B8"/>
    <w:rsid w:val="00440131"/>
    <w:rsid w:val="00445118"/>
    <w:rsid w:val="00450EAB"/>
    <w:rsid w:val="004516A6"/>
    <w:rsid w:val="004573CE"/>
    <w:rsid w:val="00466114"/>
    <w:rsid w:val="00467180"/>
    <w:rsid w:val="00472304"/>
    <w:rsid w:val="00473C31"/>
    <w:rsid w:val="00484235"/>
    <w:rsid w:val="0048434C"/>
    <w:rsid w:val="00494363"/>
    <w:rsid w:val="004A5169"/>
    <w:rsid w:val="004B44B9"/>
    <w:rsid w:val="004C35E6"/>
    <w:rsid w:val="004C5EF2"/>
    <w:rsid w:val="004C7359"/>
    <w:rsid w:val="004D5CD8"/>
    <w:rsid w:val="004E09A4"/>
    <w:rsid w:val="004F3C39"/>
    <w:rsid w:val="004F3D13"/>
    <w:rsid w:val="00512797"/>
    <w:rsid w:val="0051572A"/>
    <w:rsid w:val="00516F5F"/>
    <w:rsid w:val="005216CF"/>
    <w:rsid w:val="0052530D"/>
    <w:rsid w:val="005277C9"/>
    <w:rsid w:val="00533DA4"/>
    <w:rsid w:val="00553F30"/>
    <w:rsid w:val="00554530"/>
    <w:rsid w:val="00560F2A"/>
    <w:rsid w:val="005622C4"/>
    <w:rsid w:val="00563E90"/>
    <w:rsid w:val="005645BC"/>
    <w:rsid w:val="00565EDA"/>
    <w:rsid w:val="00573BA6"/>
    <w:rsid w:val="00575403"/>
    <w:rsid w:val="005768A4"/>
    <w:rsid w:val="005802FF"/>
    <w:rsid w:val="00583B31"/>
    <w:rsid w:val="005929E4"/>
    <w:rsid w:val="005A29A8"/>
    <w:rsid w:val="005B273D"/>
    <w:rsid w:val="005D0D23"/>
    <w:rsid w:val="005E289A"/>
    <w:rsid w:val="005E56FD"/>
    <w:rsid w:val="00621AB6"/>
    <w:rsid w:val="00635DFF"/>
    <w:rsid w:val="0063795E"/>
    <w:rsid w:val="006462F4"/>
    <w:rsid w:val="00653F98"/>
    <w:rsid w:val="00662522"/>
    <w:rsid w:val="006652B8"/>
    <w:rsid w:val="006752A9"/>
    <w:rsid w:val="00677BC6"/>
    <w:rsid w:val="00696A7C"/>
    <w:rsid w:val="006B30FA"/>
    <w:rsid w:val="006C0819"/>
    <w:rsid w:val="006C0E77"/>
    <w:rsid w:val="006C1A90"/>
    <w:rsid w:val="006C3EE8"/>
    <w:rsid w:val="006D15C5"/>
    <w:rsid w:val="006E4AF6"/>
    <w:rsid w:val="006E6610"/>
    <w:rsid w:val="006F46A7"/>
    <w:rsid w:val="006F6295"/>
    <w:rsid w:val="00704C59"/>
    <w:rsid w:val="00705244"/>
    <w:rsid w:val="007076E6"/>
    <w:rsid w:val="007121B4"/>
    <w:rsid w:val="00712E94"/>
    <w:rsid w:val="00722BB3"/>
    <w:rsid w:val="0072303B"/>
    <w:rsid w:val="007251B5"/>
    <w:rsid w:val="0072644A"/>
    <w:rsid w:val="00732D71"/>
    <w:rsid w:val="007512D8"/>
    <w:rsid w:val="007516C6"/>
    <w:rsid w:val="007547A3"/>
    <w:rsid w:val="0075528D"/>
    <w:rsid w:val="00755EB2"/>
    <w:rsid w:val="00763E5E"/>
    <w:rsid w:val="0076417F"/>
    <w:rsid w:val="00767845"/>
    <w:rsid w:val="0077047D"/>
    <w:rsid w:val="0077794C"/>
    <w:rsid w:val="00780E42"/>
    <w:rsid w:val="00781251"/>
    <w:rsid w:val="007852FE"/>
    <w:rsid w:val="0078571A"/>
    <w:rsid w:val="0079035C"/>
    <w:rsid w:val="007917A4"/>
    <w:rsid w:val="00794314"/>
    <w:rsid w:val="007A2FB7"/>
    <w:rsid w:val="007B0EF3"/>
    <w:rsid w:val="007B2591"/>
    <w:rsid w:val="007B3A92"/>
    <w:rsid w:val="007C1103"/>
    <w:rsid w:val="007C2FFF"/>
    <w:rsid w:val="007C7699"/>
    <w:rsid w:val="007D791E"/>
    <w:rsid w:val="007D7B34"/>
    <w:rsid w:val="007E1AEE"/>
    <w:rsid w:val="007E470B"/>
    <w:rsid w:val="007E6B85"/>
    <w:rsid w:val="007F4A91"/>
    <w:rsid w:val="007F7C53"/>
    <w:rsid w:val="00801A6C"/>
    <w:rsid w:val="00802F44"/>
    <w:rsid w:val="0081174F"/>
    <w:rsid w:val="00817CD4"/>
    <w:rsid w:val="008321B8"/>
    <w:rsid w:val="00836DB0"/>
    <w:rsid w:val="008404B9"/>
    <w:rsid w:val="00842DDF"/>
    <w:rsid w:val="0084336E"/>
    <w:rsid w:val="008605C8"/>
    <w:rsid w:val="00861533"/>
    <w:rsid w:val="00861F7C"/>
    <w:rsid w:val="00864D23"/>
    <w:rsid w:val="00865C3A"/>
    <w:rsid w:val="00866A99"/>
    <w:rsid w:val="00883217"/>
    <w:rsid w:val="00887F0C"/>
    <w:rsid w:val="0089784B"/>
    <w:rsid w:val="008A5CC9"/>
    <w:rsid w:val="008B06DD"/>
    <w:rsid w:val="008B1FE7"/>
    <w:rsid w:val="008C0DD9"/>
    <w:rsid w:val="008C38F7"/>
    <w:rsid w:val="008C3A16"/>
    <w:rsid w:val="008D0263"/>
    <w:rsid w:val="008D0310"/>
    <w:rsid w:val="008E03EE"/>
    <w:rsid w:val="008E3715"/>
    <w:rsid w:val="008E7100"/>
    <w:rsid w:val="00900E10"/>
    <w:rsid w:val="00907174"/>
    <w:rsid w:val="00914465"/>
    <w:rsid w:val="00933510"/>
    <w:rsid w:val="009342AA"/>
    <w:rsid w:val="009361D5"/>
    <w:rsid w:val="00945797"/>
    <w:rsid w:val="0094675E"/>
    <w:rsid w:val="00960C0E"/>
    <w:rsid w:val="00973114"/>
    <w:rsid w:val="00976266"/>
    <w:rsid w:val="009807C9"/>
    <w:rsid w:val="0098738B"/>
    <w:rsid w:val="00990DA8"/>
    <w:rsid w:val="009A567F"/>
    <w:rsid w:val="009B1239"/>
    <w:rsid w:val="009B2A16"/>
    <w:rsid w:val="009B43E5"/>
    <w:rsid w:val="009C2292"/>
    <w:rsid w:val="009C5E17"/>
    <w:rsid w:val="009E1E8D"/>
    <w:rsid w:val="009F0E0B"/>
    <w:rsid w:val="009F2FB7"/>
    <w:rsid w:val="009F58D5"/>
    <w:rsid w:val="009F7BFF"/>
    <w:rsid w:val="00A06BDA"/>
    <w:rsid w:val="00A118F7"/>
    <w:rsid w:val="00A235CE"/>
    <w:rsid w:val="00A3399F"/>
    <w:rsid w:val="00A354BB"/>
    <w:rsid w:val="00A36064"/>
    <w:rsid w:val="00A418EE"/>
    <w:rsid w:val="00A51B14"/>
    <w:rsid w:val="00A57C20"/>
    <w:rsid w:val="00A74B11"/>
    <w:rsid w:val="00A756A1"/>
    <w:rsid w:val="00A80882"/>
    <w:rsid w:val="00A813C1"/>
    <w:rsid w:val="00A94C0D"/>
    <w:rsid w:val="00A96568"/>
    <w:rsid w:val="00AA1F42"/>
    <w:rsid w:val="00AB1675"/>
    <w:rsid w:val="00AC2AF6"/>
    <w:rsid w:val="00AC46D9"/>
    <w:rsid w:val="00AD097F"/>
    <w:rsid w:val="00AE0932"/>
    <w:rsid w:val="00AE2F18"/>
    <w:rsid w:val="00AE397D"/>
    <w:rsid w:val="00AF3023"/>
    <w:rsid w:val="00B01618"/>
    <w:rsid w:val="00B02A7C"/>
    <w:rsid w:val="00B073E6"/>
    <w:rsid w:val="00B10868"/>
    <w:rsid w:val="00B13AC4"/>
    <w:rsid w:val="00B14EFB"/>
    <w:rsid w:val="00B14F62"/>
    <w:rsid w:val="00B2010E"/>
    <w:rsid w:val="00B247E1"/>
    <w:rsid w:val="00B30057"/>
    <w:rsid w:val="00B559B9"/>
    <w:rsid w:val="00B7043E"/>
    <w:rsid w:val="00B70AA2"/>
    <w:rsid w:val="00B76680"/>
    <w:rsid w:val="00B76D46"/>
    <w:rsid w:val="00B817C7"/>
    <w:rsid w:val="00B81DD4"/>
    <w:rsid w:val="00B9212A"/>
    <w:rsid w:val="00B95D86"/>
    <w:rsid w:val="00B97CAD"/>
    <w:rsid w:val="00BB38A1"/>
    <w:rsid w:val="00BB5563"/>
    <w:rsid w:val="00BB6E98"/>
    <w:rsid w:val="00BB7766"/>
    <w:rsid w:val="00BB7779"/>
    <w:rsid w:val="00BD5BC8"/>
    <w:rsid w:val="00BD5F86"/>
    <w:rsid w:val="00BD7AEF"/>
    <w:rsid w:val="00BF0022"/>
    <w:rsid w:val="00BF07D0"/>
    <w:rsid w:val="00C00995"/>
    <w:rsid w:val="00C012F0"/>
    <w:rsid w:val="00C10FC1"/>
    <w:rsid w:val="00C129AF"/>
    <w:rsid w:val="00C146C2"/>
    <w:rsid w:val="00C24957"/>
    <w:rsid w:val="00C25F40"/>
    <w:rsid w:val="00C34DE0"/>
    <w:rsid w:val="00C3783B"/>
    <w:rsid w:val="00C52CC2"/>
    <w:rsid w:val="00C53052"/>
    <w:rsid w:val="00C5453A"/>
    <w:rsid w:val="00C62C85"/>
    <w:rsid w:val="00C6307D"/>
    <w:rsid w:val="00C71AFB"/>
    <w:rsid w:val="00C73F21"/>
    <w:rsid w:val="00C7497B"/>
    <w:rsid w:val="00C7746B"/>
    <w:rsid w:val="00C82E64"/>
    <w:rsid w:val="00C86641"/>
    <w:rsid w:val="00C878A9"/>
    <w:rsid w:val="00C87C13"/>
    <w:rsid w:val="00C93426"/>
    <w:rsid w:val="00C95530"/>
    <w:rsid w:val="00CA3790"/>
    <w:rsid w:val="00CA4EAD"/>
    <w:rsid w:val="00CA6440"/>
    <w:rsid w:val="00CA68BE"/>
    <w:rsid w:val="00CB2FCD"/>
    <w:rsid w:val="00CC05F3"/>
    <w:rsid w:val="00CC6297"/>
    <w:rsid w:val="00CC67C7"/>
    <w:rsid w:val="00CD09D9"/>
    <w:rsid w:val="00CD4359"/>
    <w:rsid w:val="00CE5A46"/>
    <w:rsid w:val="00CF0F8F"/>
    <w:rsid w:val="00CF1ECD"/>
    <w:rsid w:val="00CF6B82"/>
    <w:rsid w:val="00D01B34"/>
    <w:rsid w:val="00D03B4E"/>
    <w:rsid w:val="00D1351D"/>
    <w:rsid w:val="00D16FA0"/>
    <w:rsid w:val="00D2482C"/>
    <w:rsid w:val="00D24E92"/>
    <w:rsid w:val="00D3044B"/>
    <w:rsid w:val="00D30D25"/>
    <w:rsid w:val="00D37D76"/>
    <w:rsid w:val="00D47FAF"/>
    <w:rsid w:val="00D55927"/>
    <w:rsid w:val="00D55D16"/>
    <w:rsid w:val="00D56D72"/>
    <w:rsid w:val="00D60D1D"/>
    <w:rsid w:val="00D60FB2"/>
    <w:rsid w:val="00D61532"/>
    <w:rsid w:val="00D620A2"/>
    <w:rsid w:val="00D628A9"/>
    <w:rsid w:val="00D7010B"/>
    <w:rsid w:val="00D73BDF"/>
    <w:rsid w:val="00D80F47"/>
    <w:rsid w:val="00D87D7D"/>
    <w:rsid w:val="00D87FA0"/>
    <w:rsid w:val="00D92BB1"/>
    <w:rsid w:val="00D94940"/>
    <w:rsid w:val="00DA0264"/>
    <w:rsid w:val="00DA1EF1"/>
    <w:rsid w:val="00DC003A"/>
    <w:rsid w:val="00DE1D15"/>
    <w:rsid w:val="00DF1395"/>
    <w:rsid w:val="00DF465A"/>
    <w:rsid w:val="00DF6485"/>
    <w:rsid w:val="00E01547"/>
    <w:rsid w:val="00E023B5"/>
    <w:rsid w:val="00E16391"/>
    <w:rsid w:val="00E16D2B"/>
    <w:rsid w:val="00E2418F"/>
    <w:rsid w:val="00E60688"/>
    <w:rsid w:val="00E629E9"/>
    <w:rsid w:val="00E70626"/>
    <w:rsid w:val="00E81568"/>
    <w:rsid w:val="00E84FB5"/>
    <w:rsid w:val="00E86ACD"/>
    <w:rsid w:val="00E9660F"/>
    <w:rsid w:val="00EA39A0"/>
    <w:rsid w:val="00EB0560"/>
    <w:rsid w:val="00EB4607"/>
    <w:rsid w:val="00EB7D72"/>
    <w:rsid w:val="00EC00CC"/>
    <w:rsid w:val="00ED1791"/>
    <w:rsid w:val="00ED450A"/>
    <w:rsid w:val="00ED7C70"/>
    <w:rsid w:val="00EE65CC"/>
    <w:rsid w:val="00EE6DC0"/>
    <w:rsid w:val="00EF5486"/>
    <w:rsid w:val="00F13397"/>
    <w:rsid w:val="00F13706"/>
    <w:rsid w:val="00F159B7"/>
    <w:rsid w:val="00F269E8"/>
    <w:rsid w:val="00F32EE9"/>
    <w:rsid w:val="00F36BA7"/>
    <w:rsid w:val="00F50E12"/>
    <w:rsid w:val="00F54EAA"/>
    <w:rsid w:val="00F60709"/>
    <w:rsid w:val="00F63ED6"/>
    <w:rsid w:val="00F757D2"/>
    <w:rsid w:val="00F82A90"/>
    <w:rsid w:val="00F8569C"/>
    <w:rsid w:val="00F86CD4"/>
    <w:rsid w:val="00F87291"/>
    <w:rsid w:val="00F929FA"/>
    <w:rsid w:val="00F94E0B"/>
    <w:rsid w:val="00F971BC"/>
    <w:rsid w:val="00FA0300"/>
    <w:rsid w:val="00FB2595"/>
    <w:rsid w:val="00FB43BA"/>
    <w:rsid w:val="00FC1F69"/>
    <w:rsid w:val="00FC7E57"/>
    <w:rsid w:val="00FE2F4A"/>
    <w:rsid w:val="00FF4E6B"/>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57E9"/>
  <w15:docId w15:val="{8B1935D6-2A4A-40C4-9C46-91D242C8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D1791"/>
    <w:pPr>
      <w:widowControl w:val="0"/>
      <w:autoSpaceDE w:val="0"/>
      <w:autoSpaceDN w:val="0"/>
      <w:spacing w:after="0" w:line="240" w:lineRule="auto"/>
      <w:ind w:left="100"/>
      <w:outlineLvl w:val="0"/>
    </w:pPr>
    <w:rPr>
      <w:rFonts w:ascii="Arial" w:eastAsia="Arial" w:hAnsi="Arial" w:cs="Arial"/>
      <w:b/>
      <w:bCs/>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Normal 1"/>
    <w:basedOn w:val="Normal"/>
    <w:link w:val="ListParagraphChar"/>
    <w:uiPriority w:val="1"/>
    <w:qFormat/>
    <w:rsid w:val="005802FF"/>
    <w:pPr>
      <w:ind w:left="720"/>
      <w:contextualSpacing/>
    </w:pPr>
  </w:style>
  <w:style w:type="character" w:styleId="Hyperlink">
    <w:name w:val="Hyperlink"/>
    <w:basedOn w:val="DefaultParagraphFont"/>
    <w:uiPriority w:val="99"/>
    <w:unhideWhenUsed/>
    <w:rsid w:val="005E56FD"/>
    <w:rPr>
      <w:color w:val="0000FF" w:themeColor="hyperlink"/>
      <w:u w:val="single"/>
    </w:rPr>
  </w:style>
  <w:style w:type="paragraph" w:customStyle="1" w:styleId="Default">
    <w:name w:val="Default"/>
    <w:rsid w:val="00553F30"/>
    <w:pPr>
      <w:autoSpaceDE w:val="0"/>
      <w:autoSpaceDN w:val="0"/>
      <w:adjustRightInd w:val="0"/>
      <w:spacing w:after="0" w:line="240" w:lineRule="auto"/>
    </w:pPr>
    <w:rPr>
      <w:rFonts w:ascii="Arial" w:hAnsi="Arial" w:cs="Arial"/>
      <w:color w:val="000000"/>
      <w:sz w:val="24"/>
      <w:szCs w:val="24"/>
      <w:lang w:val="nb-NO" w:eastAsia="en-GB"/>
    </w:rPr>
  </w:style>
  <w:style w:type="paragraph" w:styleId="BalloonText">
    <w:name w:val="Balloon Text"/>
    <w:basedOn w:val="Normal"/>
    <w:link w:val="BalloonTextChar"/>
    <w:uiPriority w:val="99"/>
    <w:semiHidden/>
    <w:unhideWhenUsed/>
    <w:rsid w:val="00C2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40"/>
    <w:rPr>
      <w:rFonts w:ascii="Tahoma" w:hAnsi="Tahoma" w:cs="Tahoma"/>
      <w:sz w:val="16"/>
      <w:szCs w:val="16"/>
    </w:rPr>
  </w:style>
  <w:style w:type="paragraph" w:styleId="Header">
    <w:name w:val="header"/>
    <w:basedOn w:val="Normal"/>
    <w:link w:val="HeaderChar"/>
    <w:uiPriority w:val="99"/>
    <w:unhideWhenUsed/>
    <w:rsid w:val="003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6F"/>
  </w:style>
  <w:style w:type="paragraph" w:styleId="Footer">
    <w:name w:val="footer"/>
    <w:basedOn w:val="Normal"/>
    <w:link w:val="FooterChar"/>
    <w:uiPriority w:val="99"/>
    <w:unhideWhenUsed/>
    <w:rsid w:val="003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6F"/>
  </w:style>
  <w:style w:type="paragraph" w:styleId="Subtitle">
    <w:name w:val="Subtitle"/>
    <w:basedOn w:val="Normal"/>
    <w:next w:val="Normal"/>
    <w:link w:val="SubtitleChar"/>
    <w:uiPriority w:val="11"/>
    <w:qFormat/>
    <w:rsid w:val="006B30FA"/>
    <w:pPr>
      <w:numPr>
        <w:ilvl w:val="1"/>
      </w:numPr>
      <w:spacing w:after="160"/>
    </w:pPr>
    <w:rPr>
      <w:b/>
      <w:color w:val="5A5A5A" w:themeColor="text1" w:themeTint="A5"/>
      <w:spacing w:val="15"/>
    </w:rPr>
  </w:style>
  <w:style w:type="character" w:customStyle="1" w:styleId="SubtitleChar">
    <w:name w:val="Subtitle Char"/>
    <w:basedOn w:val="DefaultParagraphFont"/>
    <w:link w:val="Subtitle"/>
    <w:uiPriority w:val="11"/>
    <w:rsid w:val="006B30FA"/>
    <w:rPr>
      <w:b/>
      <w:color w:val="5A5A5A" w:themeColor="text1" w:themeTint="A5"/>
      <w:spacing w:val="15"/>
    </w:rPr>
  </w:style>
  <w:style w:type="character" w:styleId="HTMLTypewriter">
    <w:name w:val="HTML Typewriter"/>
    <w:basedOn w:val="DefaultParagraphFont"/>
    <w:uiPriority w:val="99"/>
    <w:semiHidden/>
    <w:unhideWhenUsed/>
    <w:rsid w:val="006B30FA"/>
    <w:rPr>
      <w:rFonts w:ascii="Courier New" w:eastAsiaTheme="minorHAnsi" w:hAnsi="Courier New" w:cs="Courier New" w:hint="default"/>
      <w:sz w:val="20"/>
      <w:szCs w:val="20"/>
    </w:rPr>
  </w:style>
  <w:style w:type="table" w:customStyle="1" w:styleId="TableGridLight1">
    <w:name w:val="Table Grid Light1"/>
    <w:basedOn w:val="TableNormal"/>
    <w:uiPriority w:val="40"/>
    <w:rsid w:val="006B30FA"/>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locked/>
    <w:rsid w:val="006B30FA"/>
  </w:style>
  <w:style w:type="character" w:styleId="CommentReference">
    <w:name w:val="annotation reference"/>
    <w:basedOn w:val="DefaultParagraphFont"/>
    <w:uiPriority w:val="99"/>
    <w:semiHidden/>
    <w:unhideWhenUsed/>
    <w:rsid w:val="00C95530"/>
    <w:rPr>
      <w:sz w:val="16"/>
      <w:szCs w:val="16"/>
    </w:rPr>
  </w:style>
  <w:style w:type="paragraph" w:styleId="CommentText">
    <w:name w:val="annotation text"/>
    <w:basedOn w:val="Normal"/>
    <w:link w:val="CommentTextChar"/>
    <w:uiPriority w:val="99"/>
    <w:semiHidden/>
    <w:unhideWhenUsed/>
    <w:rsid w:val="00C95530"/>
    <w:pPr>
      <w:spacing w:line="240" w:lineRule="auto"/>
    </w:pPr>
    <w:rPr>
      <w:sz w:val="20"/>
      <w:szCs w:val="20"/>
    </w:rPr>
  </w:style>
  <w:style w:type="character" w:customStyle="1" w:styleId="CommentTextChar">
    <w:name w:val="Comment Text Char"/>
    <w:basedOn w:val="DefaultParagraphFont"/>
    <w:link w:val="CommentText"/>
    <w:uiPriority w:val="99"/>
    <w:semiHidden/>
    <w:rsid w:val="00C95530"/>
    <w:rPr>
      <w:sz w:val="20"/>
      <w:szCs w:val="20"/>
    </w:rPr>
  </w:style>
  <w:style w:type="paragraph" w:styleId="CommentSubject">
    <w:name w:val="annotation subject"/>
    <w:basedOn w:val="CommentText"/>
    <w:next w:val="CommentText"/>
    <w:link w:val="CommentSubjectChar"/>
    <w:uiPriority w:val="99"/>
    <w:semiHidden/>
    <w:unhideWhenUsed/>
    <w:rsid w:val="00C95530"/>
    <w:rPr>
      <w:b/>
      <w:bCs/>
    </w:rPr>
  </w:style>
  <w:style w:type="character" w:customStyle="1" w:styleId="CommentSubjectChar">
    <w:name w:val="Comment Subject Char"/>
    <w:basedOn w:val="CommentTextChar"/>
    <w:link w:val="CommentSubject"/>
    <w:uiPriority w:val="99"/>
    <w:semiHidden/>
    <w:rsid w:val="00C95530"/>
    <w:rPr>
      <w:b/>
      <w:bCs/>
      <w:sz w:val="20"/>
      <w:szCs w:val="20"/>
    </w:rPr>
  </w:style>
  <w:style w:type="paragraph" w:styleId="BodyText">
    <w:name w:val="Body Text"/>
    <w:basedOn w:val="Normal"/>
    <w:link w:val="BodyTextChar"/>
    <w:uiPriority w:val="1"/>
    <w:qFormat/>
    <w:rsid w:val="007516C6"/>
    <w:pPr>
      <w:widowControl w:val="0"/>
      <w:autoSpaceDE w:val="0"/>
      <w:autoSpaceDN w:val="0"/>
      <w:spacing w:after="0" w:line="240" w:lineRule="auto"/>
    </w:pPr>
    <w:rPr>
      <w:rFonts w:ascii="Arial" w:eastAsia="Arial" w:hAnsi="Arial" w:cs="Arial"/>
      <w:sz w:val="20"/>
      <w:szCs w:val="20"/>
      <w:lang w:val="sq-AL" w:eastAsia="sq-AL" w:bidi="sq-AL"/>
    </w:rPr>
  </w:style>
  <w:style w:type="character" w:customStyle="1" w:styleId="BodyTextChar">
    <w:name w:val="Body Text Char"/>
    <w:basedOn w:val="DefaultParagraphFont"/>
    <w:link w:val="BodyText"/>
    <w:uiPriority w:val="1"/>
    <w:rsid w:val="007516C6"/>
    <w:rPr>
      <w:rFonts w:ascii="Arial" w:eastAsia="Arial" w:hAnsi="Arial" w:cs="Arial"/>
      <w:sz w:val="20"/>
      <w:szCs w:val="20"/>
      <w:lang w:val="sq-AL" w:eastAsia="sq-AL" w:bidi="sq-AL"/>
    </w:rPr>
  </w:style>
  <w:style w:type="character" w:customStyle="1" w:styleId="tlid-translation">
    <w:name w:val="tlid-translation"/>
    <w:basedOn w:val="DefaultParagraphFont"/>
    <w:rsid w:val="00DA0264"/>
  </w:style>
  <w:style w:type="paragraph" w:styleId="NoSpacing">
    <w:name w:val="No Spacing"/>
    <w:uiPriority w:val="1"/>
    <w:qFormat/>
    <w:rsid w:val="00AF3023"/>
    <w:pPr>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uiPriority w:val="1"/>
    <w:rsid w:val="00ED1791"/>
    <w:rPr>
      <w:rFonts w:ascii="Arial" w:eastAsia="Arial" w:hAnsi="Arial" w:cs="Arial"/>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667">
      <w:bodyDiv w:val="1"/>
      <w:marLeft w:val="0"/>
      <w:marRight w:val="0"/>
      <w:marTop w:val="0"/>
      <w:marBottom w:val="0"/>
      <w:divBdr>
        <w:top w:val="none" w:sz="0" w:space="0" w:color="auto"/>
        <w:left w:val="none" w:sz="0" w:space="0" w:color="auto"/>
        <w:bottom w:val="none" w:sz="0" w:space="0" w:color="auto"/>
        <w:right w:val="none" w:sz="0" w:space="0" w:color="auto"/>
      </w:divBdr>
      <w:divsChild>
        <w:div w:id="877937131">
          <w:marLeft w:val="1440"/>
          <w:marRight w:val="0"/>
          <w:marTop w:val="40"/>
          <w:marBottom w:val="80"/>
          <w:divBdr>
            <w:top w:val="none" w:sz="0" w:space="0" w:color="auto"/>
            <w:left w:val="none" w:sz="0" w:space="0" w:color="auto"/>
            <w:bottom w:val="none" w:sz="0" w:space="0" w:color="auto"/>
            <w:right w:val="none" w:sz="0" w:space="0" w:color="auto"/>
          </w:divBdr>
        </w:div>
      </w:divsChild>
    </w:div>
    <w:div w:id="206064360">
      <w:bodyDiv w:val="1"/>
      <w:marLeft w:val="0"/>
      <w:marRight w:val="0"/>
      <w:marTop w:val="0"/>
      <w:marBottom w:val="0"/>
      <w:divBdr>
        <w:top w:val="none" w:sz="0" w:space="0" w:color="auto"/>
        <w:left w:val="none" w:sz="0" w:space="0" w:color="auto"/>
        <w:bottom w:val="none" w:sz="0" w:space="0" w:color="auto"/>
        <w:right w:val="none" w:sz="0" w:space="0" w:color="auto"/>
      </w:divBdr>
      <w:divsChild>
        <w:div w:id="439110978">
          <w:marLeft w:val="1440"/>
          <w:marRight w:val="0"/>
          <w:marTop w:val="40"/>
          <w:marBottom w:val="80"/>
          <w:divBdr>
            <w:top w:val="none" w:sz="0" w:space="0" w:color="auto"/>
            <w:left w:val="none" w:sz="0" w:space="0" w:color="auto"/>
            <w:bottom w:val="none" w:sz="0" w:space="0" w:color="auto"/>
            <w:right w:val="none" w:sz="0" w:space="0" w:color="auto"/>
          </w:divBdr>
        </w:div>
      </w:divsChild>
    </w:div>
    <w:div w:id="479731911">
      <w:bodyDiv w:val="1"/>
      <w:marLeft w:val="0"/>
      <w:marRight w:val="0"/>
      <w:marTop w:val="0"/>
      <w:marBottom w:val="0"/>
      <w:divBdr>
        <w:top w:val="none" w:sz="0" w:space="0" w:color="auto"/>
        <w:left w:val="none" w:sz="0" w:space="0" w:color="auto"/>
        <w:bottom w:val="none" w:sz="0" w:space="0" w:color="auto"/>
        <w:right w:val="none" w:sz="0" w:space="0" w:color="auto"/>
      </w:divBdr>
      <w:divsChild>
        <w:div w:id="1848253765">
          <w:marLeft w:val="0"/>
          <w:marRight w:val="0"/>
          <w:marTop w:val="0"/>
          <w:marBottom w:val="0"/>
          <w:divBdr>
            <w:top w:val="none" w:sz="0" w:space="0" w:color="auto"/>
            <w:left w:val="none" w:sz="0" w:space="0" w:color="auto"/>
            <w:bottom w:val="none" w:sz="0" w:space="0" w:color="auto"/>
            <w:right w:val="none" w:sz="0" w:space="0" w:color="auto"/>
          </w:divBdr>
          <w:divsChild>
            <w:div w:id="1896817426">
              <w:marLeft w:val="0"/>
              <w:marRight w:val="0"/>
              <w:marTop w:val="0"/>
              <w:marBottom w:val="0"/>
              <w:divBdr>
                <w:top w:val="none" w:sz="0" w:space="0" w:color="auto"/>
                <w:left w:val="none" w:sz="0" w:space="0" w:color="auto"/>
                <w:bottom w:val="none" w:sz="0" w:space="0" w:color="auto"/>
                <w:right w:val="none" w:sz="0" w:space="0" w:color="auto"/>
              </w:divBdr>
              <w:divsChild>
                <w:div w:id="428963024">
                  <w:marLeft w:val="0"/>
                  <w:marRight w:val="0"/>
                  <w:marTop w:val="0"/>
                  <w:marBottom w:val="0"/>
                  <w:divBdr>
                    <w:top w:val="none" w:sz="0" w:space="0" w:color="auto"/>
                    <w:left w:val="none" w:sz="0" w:space="0" w:color="auto"/>
                    <w:bottom w:val="none" w:sz="0" w:space="0" w:color="auto"/>
                    <w:right w:val="none" w:sz="0" w:space="0" w:color="auto"/>
                  </w:divBdr>
                  <w:divsChild>
                    <w:div w:id="2108845975">
                      <w:marLeft w:val="0"/>
                      <w:marRight w:val="0"/>
                      <w:marTop w:val="0"/>
                      <w:marBottom w:val="0"/>
                      <w:divBdr>
                        <w:top w:val="none" w:sz="0" w:space="0" w:color="auto"/>
                        <w:left w:val="none" w:sz="0" w:space="0" w:color="auto"/>
                        <w:bottom w:val="none" w:sz="0" w:space="0" w:color="auto"/>
                        <w:right w:val="none" w:sz="0" w:space="0" w:color="auto"/>
                      </w:divBdr>
                      <w:divsChild>
                        <w:div w:id="1547836781">
                          <w:marLeft w:val="0"/>
                          <w:marRight w:val="0"/>
                          <w:marTop w:val="0"/>
                          <w:marBottom w:val="0"/>
                          <w:divBdr>
                            <w:top w:val="none" w:sz="0" w:space="0" w:color="auto"/>
                            <w:left w:val="none" w:sz="0" w:space="0" w:color="auto"/>
                            <w:bottom w:val="none" w:sz="0" w:space="0" w:color="auto"/>
                            <w:right w:val="none" w:sz="0" w:space="0" w:color="auto"/>
                          </w:divBdr>
                          <w:divsChild>
                            <w:div w:id="584342433">
                              <w:marLeft w:val="0"/>
                              <w:marRight w:val="300"/>
                              <w:marTop w:val="180"/>
                              <w:marBottom w:val="0"/>
                              <w:divBdr>
                                <w:top w:val="none" w:sz="0" w:space="0" w:color="auto"/>
                                <w:left w:val="none" w:sz="0" w:space="0" w:color="auto"/>
                                <w:bottom w:val="none" w:sz="0" w:space="0" w:color="auto"/>
                                <w:right w:val="none" w:sz="0" w:space="0" w:color="auto"/>
                              </w:divBdr>
                              <w:divsChild>
                                <w:div w:id="5425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66897">
          <w:marLeft w:val="0"/>
          <w:marRight w:val="0"/>
          <w:marTop w:val="0"/>
          <w:marBottom w:val="0"/>
          <w:divBdr>
            <w:top w:val="none" w:sz="0" w:space="0" w:color="auto"/>
            <w:left w:val="none" w:sz="0" w:space="0" w:color="auto"/>
            <w:bottom w:val="none" w:sz="0" w:space="0" w:color="auto"/>
            <w:right w:val="none" w:sz="0" w:space="0" w:color="auto"/>
          </w:divBdr>
          <w:divsChild>
            <w:div w:id="429740311">
              <w:marLeft w:val="0"/>
              <w:marRight w:val="0"/>
              <w:marTop w:val="0"/>
              <w:marBottom w:val="0"/>
              <w:divBdr>
                <w:top w:val="none" w:sz="0" w:space="0" w:color="auto"/>
                <w:left w:val="none" w:sz="0" w:space="0" w:color="auto"/>
                <w:bottom w:val="none" w:sz="0" w:space="0" w:color="auto"/>
                <w:right w:val="none" w:sz="0" w:space="0" w:color="auto"/>
              </w:divBdr>
              <w:divsChild>
                <w:div w:id="980767894">
                  <w:marLeft w:val="0"/>
                  <w:marRight w:val="0"/>
                  <w:marTop w:val="0"/>
                  <w:marBottom w:val="0"/>
                  <w:divBdr>
                    <w:top w:val="none" w:sz="0" w:space="0" w:color="auto"/>
                    <w:left w:val="none" w:sz="0" w:space="0" w:color="auto"/>
                    <w:bottom w:val="none" w:sz="0" w:space="0" w:color="auto"/>
                    <w:right w:val="none" w:sz="0" w:space="0" w:color="auto"/>
                  </w:divBdr>
                  <w:divsChild>
                    <w:div w:id="1585916732">
                      <w:marLeft w:val="0"/>
                      <w:marRight w:val="0"/>
                      <w:marTop w:val="0"/>
                      <w:marBottom w:val="0"/>
                      <w:divBdr>
                        <w:top w:val="none" w:sz="0" w:space="0" w:color="auto"/>
                        <w:left w:val="none" w:sz="0" w:space="0" w:color="auto"/>
                        <w:bottom w:val="none" w:sz="0" w:space="0" w:color="auto"/>
                        <w:right w:val="none" w:sz="0" w:space="0" w:color="auto"/>
                      </w:divBdr>
                      <w:divsChild>
                        <w:div w:id="18269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813936">
      <w:bodyDiv w:val="1"/>
      <w:marLeft w:val="0"/>
      <w:marRight w:val="0"/>
      <w:marTop w:val="0"/>
      <w:marBottom w:val="0"/>
      <w:divBdr>
        <w:top w:val="none" w:sz="0" w:space="0" w:color="auto"/>
        <w:left w:val="none" w:sz="0" w:space="0" w:color="auto"/>
        <w:bottom w:val="none" w:sz="0" w:space="0" w:color="auto"/>
        <w:right w:val="none" w:sz="0" w:space="0" w:color="auto"/>
      </w:divBdr>
      <w:divsChild>
        <w:div w:id="1731884301">
          <w:marLeft w:val="0"/>
          <w:marRight w:val="0"/>
          <w:marTop w:val="0"/>
          <w:marBottom w:val="0"/>
          <w:divBdr>
            <w:top w:val="none" w:sz="0" w:space="0" w:color="auto"/>
            <w:left w:val="none" w:sz="0" w:space="0" w:color="auto"/>
            <w:bottom w:val="none" w:sz="0" w:space="0" w:color="auto"/>
            <w:right w:val="none" w:sz="0" w:space="0" w:color="auto"/>
          </w:divBdr>
          <w:divsChild>
            <w:div w:id="1965887181">
              <w:marLeft w:val="0"/>
              <w:marRight w:val="0"/>
              <w:marTop w:val="0"/>
              <w:marBottom w:val="0"/>
              <w:divBdr>
                <w:top w:val="none" w:sz="0" w:space="0" w:color="auto"/>
                <w:left w:val="none" w:sz="0" w:space="0" w:color="auto"/>
                <w:bottom w:val="none" w:sz="0" w:space="0" w:color="auto"/>
                <w:right w:val="none" w:sz="0" w:space="0" w:color="auto"/>
              </w:divBdr>
              <w:divsChild>
                <w:div w:id="1369525246">
                  <w:marLeft w:val="0"/>
                  <w:marRight w:val="0"/>
                  <w:marTop w:val="0"/>
                  <w:marBottom w:val="0"/>
                  <w:divBdr>
                    <w:top w:val="none" w:sz="0" w:space="0" w:color="auto"/>
                    <w:left w:val="none" w:sz="0" w:space="0" w:color="auto"/>
                    <w:bottom w:val="none" w:sz="0" w:space="0" w:color="auto"/>
                    <w:right w:val="none" w:sz="0" w:space="0" w:color="auto"/>
                  </w:divBdr>
                  <w:divsChild>
                    <w:div w:id="710225738">
                      <w:marLeft w:val="0"/>
                      <w:marRight w:val="0"/>
                      <w:marTop w:val="0"/>
                      <w:marBottom w:val="0"/>
                      <w:divBdr>
                        <w:top w:val="none" w:sz="0" w:space="0" w:color="auto"/>
                        <w:left w:val="none" w:sz="0" w:space="0" w:color="auto"/>
                        <w:bottom w:val="none" w:sz="0" w:space="0" w:color="auto"/>
                        <w:right w:val="none" w:sz="0" w:space="0" w:color="auto"/>
                      </w:divBdr>
                      <w:divsChild>
                        <w:div w:id="1965498501">
                          <w:marLeft w:val="0"/>
                          <w:marRight w:val="0"/>
                          <w:marTop w:val="0"/>
                          <w:marBottom w:val="0"/>
                          <w:divBdr>
                            <w:top w:val="none" w:sz="0" w:space="0" w:color="auto"/>
                            <w:left w:val="none" w:sz="0" w:space="0" w:color="auto"/>
                            <w:bottom w:val="none" w:sz="0" w:space="0" w:color="auto"/>
                            <w:right w:val="none" w:sz="0" w:space="0" w:color="auto"/>
                          </w:divBdr>
                          <w:divsChild>
                            <w:div w:id="601230383">
                              <w:marLeft w:val="0"/>
                              <w:marRight w:val="300"/>
                              <w:marTop w:val="180"/>
                              <w:marBottom w:val="0"/>
                              <w:divBdr>
                                <w:top w:val="none" w:sz="0" w:space="0" w:color="auto"/>
                                <w:left w:val="none" w:sz="0" w:space="0" w:color="auto"/>
                                <w:bottom w:val="none" w:sz="0" w:space="0" w:color="auto"/>
                                <w:right w:val="none" w:sz="0" w:space="0" w:color="auto"/>
                              </w:divBdr>
                              <w:divsChild>
                                <w:div w:id="1178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71826">
          <w:marLeft w:val="0"/>
          <w:marRight w:val="0"/>
          <w:marTop w:val="0"/>
          <w:marBottom w:val="0"/>
          <w:divBdr>
            <w:top w:val="none" w:sz="0" w:space="0" w:color="auto"/>
            <w:left w:val="none" w:sz="0" w:space="0" w:color="auto"/>
            <w:bottom w:val="none" w:sz="0" w:space="0" w:color="auto"/>
            <w:right w:val="none" w:sz="0" w:space="0" w:color="auto"/>
          </w:divBdr>
          <w:divsChild>
            <w:div w:id="1244024390">
              <w:marLeft w:val="0"/>
              <w:marRight w:val="0"/>
              <w:marTop w:val="0"/>
              <w:marBottom w:val="0"/>
              <w:divBdr>
                <w:top w:val="none" w:sz="0" w:space="0" w:color="auto"/>
                <w:left w:val="none" w:sz="0" w:space="0" w:color="auto"/>
                <w:bottom w:val="none" w:sz="0" w:space="0" w:color="auto"/>
                <w:right w:val="none" w:sz="0" w:space="0" w:color="auto"/>
              </w:divBdr>
              <w:divsChild>
                <w:div w:id="1724937423">
                  <w:marLeft w:val="0"/>
                  <w:marRight w:val="0"/>
                  <w:marTop w:val="0"/>
                  <w:marBottom w:val="0"/>
                  <w:divBdr>
                    <w:top w:val="none" w:sz="0" w:space="0" w:color="auto"/>
                    <w:left w:val="none" w:sz="0" w:space="0" w:color="auto"/>
                    <w:bottom w:val="none" w:sz="0" w:space="0" w:color="auto"/>
                    <w:right w:val="none" w:sz="0" w:space="0" w:color="auto"/>
                  </w:divBdr>
                  <w:divsChild>
                    <w:div w:id="1852986887">
                      <w:marLeft w:val="0"/>
                      <w:marRight w:val="0"/>
                      <w:marTop w:val="0"/>
                      <w:marBottom w:val="0"/>
                      <w:divBdr>
                        <w:top w:val="none" w:sz="0" w:space="0" w:color="auto"/>
                        <w:left w:val="none" w:sz="0" w:space="0" w:color="auto"/>
                        <w:bottom w:val="none" w:sz="0" w:space="0" w:color="auto"/>
                        <w:right w:val="none" w:sz="0" w:space="0" w:color="auto"/>
                      </w:divBdr>
                      <w:divsChild>
                        <w:div w:id="705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995876">
      <w:bodyDiv w:val="1"/>
      <w:marLeft w:val="0"/>
      <w:marRight w:val="0"/>
      <w:marTop w:val="0"/>
      <w:marBottom w:val="0"/>
      <w:divBdr>
        <w:top w:val="none" w:sz="0" w:space="0" w:color="auto"/>
        <w:left w:val="none" w:sz="0" w:space="0" w:color="auto"/>
        <w:bottom w:val="none" w:sz="0" w:space="0" w:color="auto"/>
        <w:right w:val="none" w:sz="0" w:space="0" w:color="auto"/>
      </w:divBdr>
    </w:div>
    <w:div w:id="20102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ikos@handi-ko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E61F-5EA5-42E9-9EB6-8A82C20D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Burim Behluli</dc:creator>
  <cp:lastModifiedBy>Blerta Citaku</cp:lastModifiedBy>
  <cp:revision>2</cp:revision>
  <cp:lastPrinted>2020-04-22T12:01:00Z</cp:lastPrinted>
  <dcterms:created xsi:type="dcterms:W3CDTF">2022-07-28T06:46:00Z</dcterms:created>
  <dcterms:modified xsi:type="dcterms:W3CDTF">2022-07-28T06:46:00Z</dcterms:modified>
</cp:coreProperties>
</file>